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392" w:type="dxa"/>
        <w:tblLook w:val="04A0"/>
      </w:tblPr>
      <w:tblGrid>
        <w:gridCol w:w="4693"/>
        <w:gridCol w:w="5655"/>
      </w:tblGrid>
      <w:tr w:rsidR="00E37F8D" w:rsidRPr="00E37F8D" w:rsidTr="0070129A">
        <w:trPr>
          <w:trHeight w:val="39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C407E6" w:rsidRDefault="00E37F8D" w:rsidP="0070129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ru-RU"/>
              </w:rPr>
            </w:pPr>
            <w:r w:rsidRPr="00C407E6">
              <w:rPr>
                <w:b/>
              </w:rPr>
              <w:t>Список российских</w:t>
            </w:r>
            <w:r w:rsidR="00C407E6" w:rsidRPr="00C407E6">
              <w:rPr>
                <w:b/>
              </w:rPr>
              <w:t xml:space="preserve"> медицинских</w:t>
            </w:r>
            <w:r w:rsidRPr="00C407E6">
              <w:rPr>
                <w:b/>
              </w:rPr>
              <w:t xml:space="preserve"> журналов, индексируемых в </w:t>
            </w:r>
            <w:proofErr w:type="spellStart"/>
            <w:r w:rsidRPr="00C407E6">
              <w:rPr>
                <w:b/>
              </w:rPr>
              <w:t>Scopus</w:t>
            </w:r>
            <w:proofErr w:type="spellEnd"/>
            <w:r w:rsidRPr="00C407E6">
              <w:rPr>
                <w:b/>
              </w:rPr>
              <w:t xml:space="preserve"> (по состоянию на июль 2016 г.)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Успехи геронтологии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Advances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gerontology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Russian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Open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Medical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Journal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Russian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Open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Medical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Journal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Авиакосмическая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экологическая медицина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Aviakosmicheskaia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ekologicheskaia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meditsina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= Aerospace and environmental medicine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Акушерство и гинекология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Akusherstvo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Ginekologiya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Ангиология и сосудистая хирургия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Angiologiia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sosudistaia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khirurgiia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=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Angiology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and vascular surgery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Анестезиология и реаниматология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Anesteziologiya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Reanimatologiya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Антибиотики и химиотерапия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Antibiotiki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Khimioterapiya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Архив патологии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Arkhiv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Patologii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Биомедицинская химия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Biomeditsinskaya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Khimiya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Biomeditsinskaia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khimiia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Вестник оториноларингологии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Vestnik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Otorinolaringologii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Вестник офтальмологии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Vestnik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Oftalmologii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Вестник Российской академии медицинских наук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pl-PL"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val="pl-PL" w:eastAsia="ru-RU"/>
              </w:rPr>
              <w:t>Vestnik Rossiiskoi Akademii Meditsinskikh Nauk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Вестник трансплантологии и искусственных органов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Russian Journal of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Transplantology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and Artificial Organs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Вестник хирургии им. И.И.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Грекова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pl-PL"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val="pl-PL" w:eastAsia="ru-RU"/>
              </w:rPr>
              <w:t>Vestnik Khirurgii Imeni I.I.Grekova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Военно-медицинский журнал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Voenno-meditsinskii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zhurnal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Вопросы вирусологии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Voprosy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Virusologii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Вопросы детской диетологии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Voprosy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Detskoi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Dietologii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Вопросы курортологии, физиотерапии и лечебной физической культуры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pl-PL"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val="pl-PL" w:eastAsia="ru-RU"/>
              </w:rPr>
              <w:t>Voprosy kurortologii, fizioterapii, i lechebnoi fizicheskoi kultury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Вопросы нейрохирургии им. Н.Н. Бурденко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Zhurnal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Voprosy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Neirokhirurgii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Imeni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N.N.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Burdenko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Вопросы онкологии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Voprosy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Onkologii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Вопросы практической педиатрии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Voprosy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Prakticheskoi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Pediatrii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Гематология и трансфузиология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Gematologiya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Transfuziologiya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Гены и Клетки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Genes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and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Cells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Гигиена и санитария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Gigiena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sanitariia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Журнал микробиологии, эпидемиологии и иммунобиологии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pl-PL"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val="pl-PL" w:eastAsia="ru-RU"/>
              </w:rPr>
              <w:t>Zhurnal Mikrobiologii Epidemiologii i Immunobiologii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Журнал неврологии и психиатрии им. С.С. Корсакова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pl-PL"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val="pl-PL" w:eastAsia="ru-RU"/>
              </w:rPr>
              <w:t>Zhurnal Nevrologii i Psikhiatrii imeni S.S. Korsakova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Известия РАН. Сер. Биологическая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pl-PL"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val="pl-PL" w:eastAsia="ru-RU"/>
              </w:rPr>
              <w:t>Izvestiia Akademii nauk. Seriia biologicheskaia / Rossiiskaia akademiia nauk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Инфекционные болезни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Infectious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Diseases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Кардиология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Kardiologiya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Клиническая лабораторная диагностика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Klinichescheskaya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Laboratornaya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Diagnostika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Клиническая медицина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Klinicheskaya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Meditsina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Медицина труда и промышленная экология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pl-PL"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val="pl-PL" w:eastAsia="ru-RU"/>
              </w:rPr>
              <w:t>Meditsina truda i promyshlennaia ekologiia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Медицинская иммунология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Medical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Immunology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Russia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Медицинская техника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Biomedical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Engineering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New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York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Медицинская техника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Meditsinkaia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Tekhnika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Медицинский вестник Северного Кавказа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Medical News of North Caucasus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Молекулярная генетика, микробиология и вирусология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Molecular Genetics, Microbiology and Virology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Молекулярная генетика, микробиология и вирусология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pl-PL"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val="pl-PL" w:eastAsia="ru-RU"/>
              </w:rPr>
              <w:t>Molekuliarnaia genetika, mikrobiologiia i virusologiia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Морфология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Morfologiia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Saint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Petersburg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Russia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реаниматология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General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Reanimatology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Ожирение и метаболизм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Obesity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and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Metabolism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Педиатрия. Журнал им. Г.Н. Сперанского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Pediatria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named after G.N.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Speransky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Письма в журнал Физика элементарных частиц и атомного ядра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Physics of Particles and Nuclei Letters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Политравма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Polytrauma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Проблемы социальной гигиены и истории медицины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Problemy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Sotsialnoi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Gigieny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I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Istoriia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Meditsiny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NII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Sotsialnoi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Gigieny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Ekonomiki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I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Upravleniia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Zdravookhraneniem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Im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 A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Semashko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RAMN AO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Assotsiatsiia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Meditsinskaia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Literatura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Проблемы эндокринологии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Problems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of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Endocrinology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Радиационная биология. Радиоэкология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Radiatsionnaya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Biologiya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Radioekologiya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Радиация и риск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Radiation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and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Risk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Российский журнал биомеханики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Russian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Journal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of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Biomechanics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Российский кардиологический журнал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Russian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Journal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of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Cardiology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Сахарный диабет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Diabetes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Mellitus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Сердечно-сосудистая</w:t>
            </w:r>
            <w:proofErr w:type="spellEnd"/>
            <w:proofErr w:type="gram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терапия и профилактика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Cardiovascular Therapy and Prevention (Russian Federation)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Современные технологии в медицине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Sovremennye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Tehnologii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Medicine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Судебно-медицинская экспертиза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Sudebno-Meditsinskaya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Ekspertisa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Терапевтический архив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Terapevticheskii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Arkhiv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Урология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Urologiia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Moscow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Russia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Физиология человека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Fiziologiia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cheloveka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Физиология человека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Human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Physiology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Хирургия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Khirurgiya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Экология человека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Human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Ecology</w:t>
            </w:r>
            <w:proofErr w:type="spellEnd"/>
          </w:p>
        </w:tc>
      </w:tr>
      <w:tr w:rsidR="00E37F8D" w:rsidRPr="00E37F8D" w:rsidTr="0070129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Экспериментальная и клиническая гастроэнтерология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8D" w:rsidRPr="00E37F8D" w:rsidRDefault="00E37F8D" w:rsidP="00E37F8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Eksperimental'naia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klinicheskaia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gastroenterologiia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Experimental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&amp;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clinical</w:t>
            </w:r>
            <w:proofErr w:type="spellEnd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7F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gastroenterology</w:t>
            </w:r>
            <w:proofErr w:type="spellEnd"/>
          </w:p>
        </w:tc>
      </w:tr>
    </w:tbl>
    <w:p w:rsidR="00715541" w:rsidRDefault="00715541" w:rsidP="00E37F8D"/>
    <w:sectPr w:rsidR="00715541" w:rsidSect="00E37F8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7E6" w:rsidRDefault="00C407E6" w:rsidP="00E37F8D">
      <w:pPr>
        <w:spacing w:after="0" w:line="240" w:lineRule="auto"/>
      </w:pPr>
      <w:r>
        <w:separator/>
      </w:r>
    </w:p>
  </w:endnote>
  <w:endnote w:type="continuationSeparator" w:id="1">
    <w:p w:rsidR="00C407E6" w:rsidRDefault="00C407E6" w:rsidP="00E3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7E6" w:rsidRDefault="00C407E6" w:rsidP="00E37F8D">
      <w:pPr>
        <w:spacing w:after="0" w:line="240" w:lineRule="auto"/>
      </w:pPr>
      <w:r>
        <w:separator/>
      </w:r>
    </w:p>
  </w:footnote>
  <w:footnote w:type="continuationSeparator" w:id="1">
    <w:p w:rsidR="00C407E6" w:rsidRDefault="00C407E6" w:rsidP="00E3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A070F"/>
    <w:multiLevelType w:val="hybridMultilevel"/>
    <w:tmpl w:val="EEDC3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F8D"/>
    <w:rsid w:val="00093B3D"/>
    <w:rsid w:val="004168B0"/>
    <w:rsid w:val="005A1B98"/>
    <w:rsid w:val="0070129A"/>
    <w:rsid w:val="00715541"/>
    <w:rsid w:val="007F0E95"/>
    <w:rsid w:val="008E5A46"/>
    <w:rsid w:val="00C407E6"/>
    <w:rsid w:val="00D33547"/>
    <w:rsid w:val="00DE2F7A"/>
    <w:rsid w:val="00E37F8D"/>
    <w:rsid w:val="00F0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F8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37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7F8D"/>
  </w:style>
  <w:style w:type="paragraph" w:styleId="a6">
    <w:name w:val="footer"/>
    <w:basedOn w:val="a"/>
    <w:link w:val="a7"/>
    <w:uiPriority w:val="99"/>
    <w:semiHidden/>
    <w:unhideWhenUsed/>
    <w:rsid w:val="00E37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7F8D"/>
  </w:style>
  <w:style w:type="character" w:styleId="a8">
    <w:name w:val="Strong"/>
    <w:basedOn w:val="a0"/>
    <w:uiPriority w:val="22"/>
    <w:qFormat/>
    <w:rsid w:val="00E37F8D"/>
    <w:rPr>
      <w:b/>
      <w:bCs/>
    </w:rPr>
  </w:style>
  <w:style w:type="character" w:styleId="a9">
    <w:name w:val="Hyperlink"/>
    <w:basedOn w:val="a0"/>
    <w:uiPriority w:val="99"/>
    <w:unhideWhenUsed/>
    <w:rsid w:val="00E37F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2</cp:revision>
  <dcterms:created xsi:type="dcterms:W3CDTF">2016-09-05T12:33:00Z</dcterms:created>
  <dcterms:modified xsi:type="dcterms:W3CDTF">2016-09-05T12:44:00Z</dcterms:modified>
</cp:coreProperties>
</file>