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F1" w:rsidRDefault="005F14F1" w:rsidP="005F1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4F1">
        <w:rPr>
          <w:rFonts w:ascii="Times New Roman" w:hAnsi="Times New Roman" w:cs="Times New Roman"/>
          <w:b/>
          <w:sz w:val="28"/>
          <w:szCs w:val="28"/>
        </w:rPr>
        <w:t>СЕНТЯБРЬ, ОКТЯБРЬ 2022 г</w:t>
      </w:r>
    </w:p>
    <w:p w:rsidR="00DC7BC0" w:rsidRPr="005F14F1" w:rsidRDefault="00DC7BC0" w:rsidP="005F1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5A0" w:rsidRDefault="008065A0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1EC" w:rsidRPr="002D6DDA" w:rsidRDefault="008A11EC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Бубешко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Д. А. Фибрилляция предсердий и маркеры воспаления: фокус на интерлейкин-10 / Д. А.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Бубешко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Рецепт. – 2022. – Т. 25</w:t>
      </w:r>
      <w:r w:rsidR="001C13A9" w:rsidRPr="002D6DDA">
        <w:rPr>
          <w:rFonts w:ascii="Times New Roman" w:hAnsi="Times New Roman" w:cs="Times New Roman"/>
          <w:sz w:val="28"/>
          <w:szCs w:val="28"/>
        </w:rPr>
        <w:t>,</w:t>
      </w:r>
      <w:r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="001C13A9" w:rsidRPr="002D6DDA">
        <w:rPr>
          <w:rFonts w:ascii="Times New Roman" w:hAnsi="Times New Roman" w:cs="Times New Roman"/>
          <w:sz w:val="28"/>
          <w:szCs w:val="28"/>
        </w:rPr>
        <w:t>№ 4</w:t>
      </w:r>
      <w:r w:rsidRPr="002D6DDA">
        <w:rPr>
          <w:rFonts w:ascii="Times New Roman" w:hAnsi="Times New Roman" w:cs="Times New Roman"/>
          <w:sz w:val="28"/>
          <w:szCs w:val="28"/>
        </w:rPr>
        <w:t>. – С. 533-541.</w:t>
      </w:r>
    </w:p>
    <w:p w:rsidR="002C46CD" w:rsidRPr="002D6DDA" w:rsidRDefault="002C46CD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DCC" w:rsidRPr="002D6DDA" w:rsidRDefault="002D1DCC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DDA">
        <w:rPr>
          <w:rFonts w:ascii="Times New Roman" w:hAnsi="Times New Roman" w:cs="Times New Roman"/>
          <w:sz w:val="28"/>
          <w:szCs w:val="28"/>
        </w:rPr>
        <w:t xml:space="preserve">Температурная визуализация как метод диагностики тяжести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травмы / А. Л.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Валентюкевич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В. Д. Меламед, С. А. Чижик, А. И.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Ославский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Новости медико-биологических наук. – 2022. – Т. 22, № 2. – С. 37-42.</w:t>
      </w:r>
    </w:p>
    <w:p w:rsidR="002D1DCC" w:rsidRPr="002D6DDA" w:rsidRDefault="002D1DCC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7D3" w:rsidRPr="002D6DDA" w:rsidRDefault="00B907D3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Е. П. Особенности материнства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метаболома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при задержке роста плода / Е. П.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>, А. В. Наумов // Репродуктивное здоровье. Восточная Европа. – 2022. – Т. 12, № 4. – С. 419-427.</w:t>
      </w:r>
    </w:p>
    <w:p w:rsidR="005078B8" w:rsidRPr="002D6DDA" w:rsidRDefault="005078B8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8B8" w:rsidRPr="002D6DDA" w:rsidRDefault="005078B8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DDA">
        <w:rPr>
          <w:rFonts w:ascii="Times New Roman" w:hAnsi="Times New Roman" w:cs="Times New Roman"/>
          <w:sz w:val="28"/>
          <w:szCs w:val="28"/>
        </w:rPr>
        <w:t>Гриневич, Т.</w:t>
      </w:r>
      <w:r w:rsidR="00FB4581" w:rsidRPr="002D6DDA">
        <w:rPr>
          <w:rFonts w:ascii="Times New Roman" w:hAnsi="Times New Roman" w:cs="Times New Roman"/>
          <w:sz w:val="28"/>
          <w:szCs w:val="28"/>
        </w:rPr>
        <w:t xml:space="preserve"> Н. Анализ распределения частот </w:t>
      </w:r>
      <w:r w:rsidRPr="002D6DD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иммуногистохимические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особенности экспрессии матриксных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металлопротеиназ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второго типа (ММ-2) в препаратах плацентарной ткани у женщин </w:t>
      </w:r>
      <w:proofErr w:type="gramStart"/>
      <w:r w:rsidRPr="002D6D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6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DDA">
        <w:rPr>
          <w:rFonts w:ascii="Times New Roman" w:hAnsi="Times New Roman" w:cs="Times New Roman"/>
          <w:sz w:val="28"/>
          <w:szCs w:val="28"/>
        </w:rPr>
        <w:t>привычным</w:t>
      </w:r>
      <w:proofErr w:type="gramEnd"/>
      <w:r w:rsidRPr="002D6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невынашиванием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беременности / Т.</w:t>
      </w:r>
      <w:r w:rsidR="001C4E99"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Pr="002D6DDA">
        <w:rPr>
          <w:rFonts w:ascii="Times New Roman" w:hAnsi="Times New Roman" w:cs="Times New Roman"/>
          <w:sz w:val="28"/>
          <w:szCs w:val="28"/>
        </w:rPr>
        <w:t>Н. Гриневич,</w:t>
      </w:r>
      <w:r w:rsidR="001C4E99"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Pr="002D6DDA">
        <w:rPr>
          <w:rFonts w:ascii="Times New Roman" w:hAnsi="Times New Roman" w:cs="Times New Roman"/>
          <w:sz w:val="28"/>
          <w:szCs w:val="28"/>
        </w:rPr>
        <w:t>С.</w:t>
      </w:r>
      <w:r w:rsidR="001C4E99"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Pr="002D6DDA">
        <w:rPr>
          <w:rFonts w:ascii="Times New Roman" w:hAnsi="Times New Roman" w:cs="Times New Roman"/>
          <w:sz w:val="28"/>
          <w:szCs w:val="28"/>
        </w:rPr>
        <w:t>А. Ляликов,</w:t>
      </w:r>
      <w:r w:rsidR="001C4E99"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Pr="002D6DDA">
        <w:rPr>
          <w:rFonts w:ascii="Times New Roman" w:hAnsi="Times New Roman" w:cs="Times New Roman"/>
          <w:sz w:val="28"/>
          <w:szCs w:val="28"/>
        </w:rPr>
        <w:t>А.</w:t>
      </w:r>
      <w:r w:rsidR="001C4E99"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Pr="002D6DDA">
        <w:rPr>
          <w:rFonts w:ascii="Times New Roman" w:hAnsi="Times New Roman" w:cs="Times New Roman"/>
          <w:sz w:val="28"/>
          <w:szCs w:val="28"/>
        </w:rPr>
        <w:t>С.</w:t>
      </w:r>
      <w:r w:rsidR="001C4E99" w:rsidRPr="002D6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E99" w:rsidRPr="002D6DDA">
        <w:rPr>
          <w:rFonts w:ascii="Times New Roman" w:hAnsi="Times New Roman" w:cs="Times New Roman"/>
          <w:sz w:val="28"/>
          <w:szCs w:val="28"/>
        </w:rPr>
        <w:t>Дулевич</w:t>
      </w:r>
      <w:proofErr w:type="spellEnd"/>
      <w:r w:rsidR="001C4E99" w:rsidRPr="002D6DDA">
        <w:rPr>
          <w:rFonts w:ascii="Times New Roman" w:hAnsi="Times New Roman" w:cs="Times New Roman"/>
          <w:sz w:val="28"/>
          <w:szCs w:val="28"/>
        </w:rPr>
        <w:t xml:space="preserve"> //</w:t>
      </w:r>
      <w:r w:rsidRPr="002D6DDA">
        <w:rPr>
          <w:rFonts w:ascii="Times New Roman" w:hAnsi="Times New Roman" w:cs="Times New Roman"/>
          <w:sz w:val="28"/>
          <w:szCs w:val="28"/>
        </w:rPr>
        <w:t xml:space="preserve"> Репродуктивное здоровье. Восточная Европа.</w:t>
      </w:r>
      <w:r w:rsidR="001C4E99" w:rsidRPr="002D6DDA">
        <w:rPr>
          <w:rFonts w:ascii="Times New Roman" w:hAnsi="Times New Roman" w:cs="Times New Roman"/>
          <w:sz w:val="28"/>
          <w:szCs w:val="28"/>
        </w:rPr>
        <w:t xml:space="preserve"> –</w:t>
      </w:r>
      <w:r w:rsidRPr="002D6DDA">
        <w:rPr>
          <w:rFonts w:ascii="Times New Roman" w:hAnsi="Times New Roman" w:cs="Times New Roman"/>
          <w:sz w:val="28"/>
          <w:szCs w:val="28"/>
        </w:rPr>
        <w:t xml:space="preserve"> 2022.</w:t>
      </w:r>
      <w:r w:rsidR="001C4E99" w:rsidRPr="002D6DDA">
        <w:rPr>
          <w:rFonts w:ascii="Times New Roman" w:hAnsi="Times New Roman" w:cs="Times New Roman"/>
          <w:sz w:val="28"/>
          <w:szCs w:val="28"/>
        </w:rPr>
        <w:t xml:space="preserve"> –</w:t>
      </w:r>
      <w:r w:rsidRPr="002D6DDA">
        <w:rPr>
          <w:rFonts w:ascii="Times New Roman" w:hAnsi="Times New Roman" w:cs="Times New Roman"/>
          <w:sz w:val="28"/>
          <w:szCs w:val="28"/>
        </w:rPr>
        <w:t xml:space="preserve"> Т. 12, № 4.</w:t>
      </w:r>
      <w:r w:rsidR="001C4E99" w:rsidRPr="002D6DDA">
        <w:rPr>
          <w:rFonts w:ascii="Times New Roman" w:hAnsi="Times New Roman" w:cs="Times New Roman"/>
          <w:sz w:val="28"/>
          <w:szCs w:val="28"/>
        </w:rPr>
        <w:t xml:space="preserve"> – </w:t>
      </w:r>
      <w:r w:rsidRPr="002D6DDA">
        <w:rPr>
          <w:rFonts w:ascii="Times New Roman" w:hAnsi="Times New Roman" w:cs="Times New Roman"/>
          <w:sz w:val="28"/>
          <w:szCs w:val="28"/>
        </w:rPr>
        <w:t>С.</w:t>
      </w:r>
      <w:r w:rsidR="001C4E99"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Pr="002D6DDA">
        <w:rPr>
          <w:rFonts w:ascii="Times New Roman" w:hAnsi="Times New Roman" w:cs="Times New Roman"/>
          <w:sz w:val="28"/>
          <w:szCs w:val="28"/>
        </w:rPr>
        <w:t>428-440</w:t>
      </w:r>
      <w:r w:rsidR="001C4E99" w:rsidRPr="002D6DDA">
        <w:rPr>
          <w:rFonts w:ascii="Times New Roman" w:hAnsi="Times New Roman" w:cs="Times New Roman"/>
          <w:sz w:val="28"/>
          <w:szCs w:val="28"/>
        </w:rPr>
        <w:t>.</w:t>
      </w:r>
    </w:p>
    <w:p w:rsidR="00B907D3" w:rsidRPr="002D6DDA" w:rsidRDefault="00B907D3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3A9" w:rsidRPr="002D6DDA" w:rsidRDefault="002C46CD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Л. В. 4П-медицина в акушерстве: перспективы и возможности / Л. В.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2022. – Т. 12, № 4. – С. 479-488.</w:t>
      </w:r>
    </w:p>
    <w:p w:rsidR="002C46CD" w:rsidRPr="002D6DDA" w:rsidRDefault="002C46CD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1EC" w:rsidRPr="002D6DDA" w:rsidRDefault="001C13A9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Л. В. Эффективность использования </w:t>
      </w:r>
      <w:proofErr w:type="spellStart"/>
      <w:r w:rsidRPr="002D6DDA">
        <w:rPr>
          <w:rFonts w:ascii="Times New Roman" w:hAnsi="Times New Roman" w:cs="Times New Roman"/>
          <w:sz w:val="28"/>
          <w:szCs w:val="28"/>
          <w:lang w:val="en-US"/>
        </w:rPr>
        <w:t>DermoXen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DDA">
        <w:rPr>
          <w:rFonts w:ascii="Times New Roman" w:hAnsi="Times New Roman" w:cs="Times New Roman"/>
          <w:sz w:val="28"/>
          <w:szCs w:val="28"/>
          <w:lang w:val="en-US"/>
        </w:rPr>
        <w:t>Lenitiva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для лечения женщин с неспецифическим зудом интимной зоны / Л. В.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6DDA">
        <w:rPr>
          <w:rFonts w:ascii="Times New Roman" w:hAnsi="Times New Roman" w:cs="Times New Roman"/>
          <w:sz w:val="28"/>
          <w:szCs w:val="28"/>
        </w:rPr>
        <w:t>Давиде</w:t>
      </w:r>
      <w:proofErr w:type="gramEnd"/>
      <w:r w:rsidRPr="002D6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Карати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2022. – Т. 12, № 4. – С. 498-506.</w:t>
      </w:r>
    </w:p>
    <w:p w:rsidR="001C13A9" w:rsidRPr="002D6DDA" w:rsidRDefault="001C13A9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5A0" w:rsidRPr="002D6DDA" w:rsidRDefault="008065A0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Давыдчик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>, Э. В</w:t>
      </w:r>
      <w:r w:rsidR="00A453CF" w:rsidRPr="002D6DDA">
        <w:rPr>
          <w:rFonts w:ascii="Times New Roman" w:hAnsi="Times New Roman" w:cs="Times New Roman"/>
          <w:sz w:val="28"/>
          <w:szCs w:val="28"/>
        </w:rPr>
        <w:t>.</w:t>
      </w:r>
      <w:r w:rsidRPr="002D6DDA"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сахароснижающих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препаратов на уровень мочевой кислоты / Э. В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Давыдчик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>, О. Н. Мартинкевич // Рецепт. – 2022. – Т. 25</w:t>
      </w:r>
      <w:r w:rsidR="00F43F81" w:rsidRPr="002D6DDA">
        <w:rPr>
          <w:rFonts w:ascii="Times New Roman" w:hAnsi="Times New Roman" w:cs="Times New Roman"/>
          <w:sz w:val="28"/>
          <w:szCs w:val="28"/>
        </w:rPr>
        <w:t>, № 4</w:t>
      </w:r>
      <w:r w:rsidRPr="002D6DDA">
        <w:rPr>
          <w:rFonts w:ascii="Times New Roman" w:hAnsi="Times New Roman" w:cs="Times New Roman"/>
          <w:sz w:val="28"/>
          <w:szCs w:val="28"/>
        </w:rPr>
        <w:t>. – С. 516-521.</w:t>
      </w:r>
    </w:p>
    <w:p w:rsidR="008065A0" w:rsidRPr="002D6DDA" w:rsidRDefault="008065A0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A41" w:rsidRPr="002D6DDA" w:rsidRDefault="00D87A41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Л. В. Ассоциация полиморфизма С786Т гена </w:t>
      </w:r>
      <w:proofErr w:type="gramStart"/>
      <w:r w:rsidRPr="002D6DDA">
        <w:rPr>
          <w:rFonts w:ascii="Times New Roman" w:hAnsi="Times New Roman" w:cs="Times New Roman"/>
          <w:sz w:val="28"/>
          <w:szCs w:val="28"/>
        </w:rPr>
        <w:t>эндотелиальной</w:t>
      </w:r>
      <w:proofErr w:type="gramEnd"/>
      <w:r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Pr="002D6DD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D6D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синтазы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с развитием лекарственно-индуцированного синдрома удлиненного интервала </w:t>
      </w:r>
      <w:r w:rsidRPr="002D6DDA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Pr="002D6DDA">
        <w:rPr>
          <w:rFonts w:ascii="Times New Roman" w:hAnsi="Times New Roman" w:cs="Times New Roman"/>
          <w:sz w:val="28"/>
          <w:szCs w:val="28"/>
        </w:rPr>
        <w:t xml:space="preserve"> на фоне приема антиаритмических препаратов </w:t>
      </w:r>
      <w:r w:rsidRPr="002D6D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D6DDA">
        <w:rPr>
          <w:rFonts w:ascii="Times New Roman" w:hAnsi="Times New Roman" w:cs="Times New Roman"/>
          <w:sz w:val="28"/>
          <w:szCs w:val="28"/>
        </w:rPr>
        <w:t xml:space="preserve"> класса / Л. В.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Рецепт. – 2022. – Т. 25</w:t>
      </w:r>
      <w:r w:rsidR="00F43F81" w:rsidRPr="002D6DDA">
        <w:rPr>
          <w:rFonts w:ascii="Times New Roman" w:hAnsi="Times New Roman" w:cs="Times New Roman"/>
          <w:sz w:val="28"/>
          <w:szCs w:val="28"/>
        </w:rPr>
        <w:t>, № 4</w:t>
      </w:r>
      <w:r w:rsidRPr="002D6DDA">
        <w:rPr>
          <w:rFonts w:ascii="Times New Roman" w:hAnsi="Times New Roman" w:cs="Times New Roman"/>
          <w:sz w:val="28"/>
          <w:szCs w:val="28"/>
        </w:rPr>
        <w:t>. – С. 542-555.</w:t>
      </w:r>
    </w:p>
    <w:p w:rsidR="00D87A41" w:rsidRPr="002D6DDA" w:rsidRDefault="00D87A41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4F1" w:rsidRPr="002D6DDA" w:rsidRDefault="00DC7BC0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Л. В. Прогностическое значение уровней половых гормонов у женщин с лекарственно-индуцированным синдромом удлиненного </w:t>
      </w:r>
      <w:r w:rsidRPr="002D6DDA">
        <w:rPr>
          <w:rFonts w:ascii="Times New Roman" w:hAnsi="Times New Roman" w:cs="Times New Roman"/>
          <w:sz w:val="28"/>
          <w:szCs w:val="28"/>
        </w:rPr>
        <w:lastRenderedPageBreak/>
        <w:t xml:space="preserve">интервала </w:t>
      </w:r>
      <w:r w:rsidRPr="002D6DDA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Pr="002D6DDA">
        <w:rPr>
          <w:rFonts w:ascii="Times New Roman" w:hAnsi="Times New Roman" w:cs="Times New Roman"/>
          <w:sz w:val="28"/>
          <w:szCs w:val="28"/>
        </w:rPr>
        <w:t xml:space="preserve"> на фоне приема антиаритмических препаратов </w:t>
      </w:r>
      <w:r w:rsidRPr="002D6D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D6DDA">
        <w:rPr>
          <w:rFonts w:ascii="Times New Roman" w:hAnsi="Times New Roman" w:cs="Times New Roman"/>
          <w:sz w:val="28"/>
          <w:szCs w:val="28"/>
        </w:rPr>
        <w:t xml:space="preserve"> класса / Л. В.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Кардиология в Беларуси. – 2022. – Т. 14</w:t>
      </w:r>
      <w:r w:rsidR="00BA73D5" w:rsidRPr="002D6DDA">
        <w:rPr>
          <w:rFonts w:ascii="Times New Roman" w:hAnsi="Times New Roman" w:cs="Times New Roman"/>
          <w:sz w:val="28"/>
          <w:szCs w:val="28"/>
        </w:rPr>
        <w:t>, № 4</w:t>
      </w:r>
      <w:r w:rsidRPr="002D6DDA">
        <w:rPr>
          <w:rFonts w:ascii="Times New Roman" w:hAnsi="Times New Roman" w:cs="Times New Roman"/>
          <w:sz w:val="28"/>
          <w:szCs w:val="28"/>
        </w:rPr>
        <w:t>. – С. 433-447.</w:t>
      </w:r>
    </w:p>
    <w:p w:rsidR="005F14F1" w:rsidRPr="002D6DDA" w:rsidRDefault="005F14F1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FEA" w:rsidRPr="002D6DDA" w:rsidRDefault="00142C07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Копыцкий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А. В. Трёхступенчатая модель непрерывного образования по прикладной статистике в медицинских вузах с применением программных решений на языке «R» / А. В.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Копыцкий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Хильманович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Педагогическая наука и образование. – 2022. – № 1 (38). – С. 56-64.</w:t>
      </w:r>
      <w:bookmarkStart w:id="0" w:name="_GoBack"/>
      <w:bookmarkEnd w:id="0"/>
    </w:p>
    <w:p w:rsidR="00FA7089" w:rsidRPr="002D6DDA" w:rsidRDefault="00FA7089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354" w:rsidRPr="002D6DDA" w:rsidRDefault="00FA7089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Кринец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Ж. М. Прогностические клинико-инструментальные критерии оценки эффективности лечения пациентов с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аутоиммуной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офтальмопатией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 Ж. М.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Кринец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>, В. Л. Красильникова // Медицинские новости. – 2022. – № 8. – С. 66-69.</w:t>
      </w:r>
    </w:p>
    <w:p w:rsidR="00711BAB" w:rsidRPr="002D6DDA" w:rsidRDefault="00711BAB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089" w:rsidRPr="002D6DDA" w:rsidRDefault="00711BAB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DDA">
        <w:rPr>
          <w:rFonts w:ascii="Times New Roman" w:hAnsi="Times New Roman" w:cs="Times New Roman"/>
          <w:sz w:val="28"/>
          <w:szCs w:val="28"/>
        </w:rPr>
        <w:t xml:space="preserve">Кузнецов, О. Е. Роль экспрессии муцинов в прогрессии опухоли толстого кишечника и их диагностическая значимость / О. Е. Кузнецов, В. М.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Цыркунов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Новости медико-биологических наук. – 2022. – Т. 22, № 2. – С. 43-51.</w:t>
      </w:r>
    </w:p>
    <w:p w:rsidR="00711BAB" w:rsidRPr="002D6DDA" w:rsidRDefault="00711BAB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9A8" w:rsidRPr="002D6DDA" w:rsidRDefault="002859A8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Матюкевич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М. Ч. Электрокардиографические предикторы прогрессирования сердечной недостаточности у пациентов с фибрилляцией предсердий / М. Ч.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Матюкевич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Здравоохранение. – 2022. – № 10 (907). – С. 31-37.</w:t>
      </w:r>
    </w:p>
    <w:p w:rsidR="002859A8" w:rsidRPr="002D6DDA" w:rsidRDefault="002859A8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841" w:rsidRPr="002D6DDA" w:rsidRDefault="00DD3841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Наночастицы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меди и селена как новое средство борьбы с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антибиотикорезистентности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патогенными микроорганизмами / Р. И.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С. М. Смотрин, С. С.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Ануфрик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С. Н. Анучин, И. С.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Иоскевич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Хирургия. Восточная Европа. – 2022. – Т. 11, № 3. – С. 315-329.</w:t>
      </w:r>
    </w:p>
    <w:p w:rsidR="00DD3841" w:rsidRPr="002D6DDA" w:rsidRDefault="00DD3841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49" w:rsidRPr="002D6DDA" w:rsidRDefault="002C0D49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DDA">
        <w:rPr>
          <w:rFonts w:ascii="Times New Roman" w:hAnsi="Times New Roman" w:cs="Times New Roman"/>
          <w:sz w:val="28"/>
          <w:szCs w:val="28"/>
        </w:rPr>
        <w:t>Пронько, Т.</w:t>
      </w:r>
      <w:r w:rsidR="00A453CF"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Pr="002D6DDA">
        <w:rPr>
          <w:rFonts w:ascii="Times New Roman" w:hAnsi="Times New Roman" w:cs="Times New Roman"/>
          <w:sz w:val="28"/>
          <w:szCs w:val="28"/>
        </w:rPr>
        <w:t xml:space="preserve">П. Особенности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гемостаза у пациентов с различной чувствительностью к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антитромбоцитарной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терапии в разные сроки </w:t>
      </w:r>
      <w:r w:rsidRPr="002D6DD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D6DDA">
        <w:rPr>
          <w:rFonts w:ascii="Times New Roman" w:hAnsi="Times New Roman" w:cs="Times New Roman"/>
          <w:sz w:val="28"/>
          <w:szCs w:val="28"/>
        </w:rPr>
        <w:t>-инфаркта миокарда / Т. П. Пронько // Рецепт. – 2022. – Т. 25</w:t>
      </w:r>
      <w:r w:rsidR="00BA73D5" w:rsidRPr="002D6DDA">
        <w:rPr>
          <w:rFonts w:ascii="Times New Roman" w:hAnsi="Times New Roman" w:cs="Times New Roman"/>
          <w:sz w:val="28"/>
          <w:szCs w:val="28"/>
        </w:rPr>
        <w:t>, № 4</w:t>
      </w:r>
      <w:r w:rsidRPr="002D6DDA">
        <w:rPr>
          <w:rFonts w:ascii="Times New Roman" w:hAnsi="Times New Roman" w:cs="Times New Roman"/>
          <w:sz w:val="28"/>
          <w:szCs w:val="28"/>
        </w:rPr>
        <w:t>. – С. 522-532.</w:t>
      </w:r>
    </w:p>
    <w:p w:rsidR="00B93095" w:rsidRPr="002D6DDA" w:rsidRDefault="00B93095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FBC" w:rsidRPr="002D6DDA" w:rsidRDefault="00B93095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DDA">
        <w:rPr>
          <w:rFonts w:ascii="Times New Roman" w:hAnsi="Times New Roman" w:cs="Times New Roman"/>
          <w:sz w:val="28"/>
          <w:szCs w:val="28"/>
        </w:rPr>
        <w:t xml:space="preserve">Профессиональное выгорание у врачей-ординаторов, проходящих стажировку в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скоропомощном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стационаре Москвы, и врачей интернов Гродно: данные до пандемии / А. Б. Холмогорова, Е. Я. Матюшкина, С. Л. Бойко, А. П. Рой // Психиатрия, психотерапия и клиническая психология. – 2022. – Т. 13, № 3. – С. 311-325.</w:t>
      </w:r>
    </w:p>
    <w:p w:rsidR="00B93095" w:rsidRPr="002D6DDA" w:rsidRDefault="00B93095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49" w:rsidRPr="002D6DDA" w:rsidRDefault="00314FBC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А. К. Влияние различных типов алкоголизации на ПУЛ серосодержащих соединений печени, скелетной мускулатуры и </w:t>
      </w:r>
      <w:r w:rsidRPr="002D6DDA">
        <w:rPr>
          <w:rFonts w:ascii="Times New Roman" w:hAnsi="Times New Roman" w:cs="Times New Roman"/>
          <w:sz w:val="28"/>
          <w:szCs w:val="28"/>
        </w:rPr>
        <w:lastRenderedPageBreak/>
        <w:t xml:space="preserve">миокарда крыс / А. К.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>, В. В. Лелевич // Новости медико-биологических наук. – 2022. – Т. 22, № 2. – С. 70-75.</w:t>
      </w:r>
    </w:p>
    <w:p w:rsidR="00314FBC" w:rsidRPr="002D6DDA" w:rsidRDefault="00314FBC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DEC" w:rsidRPr="002D6DDA" w:rsidRDefault="000C7DEC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DD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гипермобильности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суставов в клинической практике / Ю. Л.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Т. П. Пронько, Ю. И.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Петрашевич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Рецепт. – 2022. – Т. 25</w:t>
      </w:r>
      <w:r w:rsidR="00BA73D5" w:rsidRPr="002D6DDA">
        <w:rPr>
          <w:rFonts w:ascii="Times New Roman" w:hAnsi="Times New Roman" w:cs="Times New Roman"/>
          <w:sz w:val="28"/>
          <w:szCs w:val="28"/>
        </w:rPr>
        <w:t>, № 4</w:t>
      </w:r>
      <w:r w:rsidRPr="002D6DDA">
        <w:rPr>
          <w:rFonts w:ascii="Times New Roman" w:hAnsi="Times New Roman" w:cs="Times New Roman"/>
          <w:sz w:val="28"/>
          <w:szCs w:val="28"/>
        </w:rPr>
        <w:t>. – С. 566-574.</w:t>
      </w:r>
    </w:p>
    <w:p w:rsidR="000C7DEC" w:rsidRPr="002D6DDA" w:rsidRDefault="000C7DEC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896" w:rsidRPr="002D6DDA" w:rsidRDefault="00E46896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DDA">
        <w:rPr>
          <w:rFonts w:ascii="Times New Roman" w:hAnsi="Times New Roman" w:cs="Times New Roman"/>
          <w:sz w:val="28"/>
          <w:szCs w:val="28"/>
        </w:rPr>
        <w:t xml:space="preserve">Синица, Л. Н. Содержание серосодержащих аминокислот и их метаболитов в сыворотке крови у глубоко недоношенных детей. Особенности при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бронхолегочной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дисплазии / Л. Н. Синица, Н. С. Парамонова, А. В. Наумов // Медицинские новости. – 2022. – № 8. – С. 79-81.</w:t>
      </w:r>
    </w:p>
    <w:p w:rsidR="00215ECB" w:rsidRPr="002D6DDA" w:rsidRDefault="00215ECB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ECB" w:rsidRPr="002D6DDA" w:rsidRDefault="00215ECB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DDA">
        <w:rPr>
          <w:rFonts w:ascii="Times New Roman" w:hAnsi="Times New Roman" w:cs="Times New Roman"/>
          <w:sz w:val="28"/>
          <w:szCs w:val="28"/>
        </w:rPr>
        <w:t xml:space="preserve">Температурная визуализация как метод диагностики тяжести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травмы / А. Л.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Валентюкевич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В. Д. Меламед, С. А. Чижик, А. И.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Ославский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Новости медико-биологических наук. – 2022. – Т. 22, № 2. – С. 37-42.</w:t>
      </w:r>
    </w:p>
    <w:p w:rsidR="008322FB" w:rsidRPr="002D6DDA" w:rsidRDefault="008322FB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BCC" w:rsidRPr="002D6DDA" w:rsidRDefault="00F94BCC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Узлова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Е. В. Изменения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хроматофилии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цитоплазмы, содержания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АТФ-синтазы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нейроглобулина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в нейронах разных отделах мозга крысы при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субтотальной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церебральной ишемии / Е. В.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Узлова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, С. М.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 xml:space="preserve"> // Новости медико-биологических наук. – 2022. – Т. 22, № 3. – С. 219-226.</w:t>
      </w:r>
    </w:p>
    <w:p w:rsidR="00F94BCC" w:rsidRPr="002D6DDA" w:rsidRDefault="00F94BCC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776" w:rsidRPr="002D6DDA" w:rsidRDefault="00285776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DDA">
        <w:rPr>
          <w:rFonts w:ascii="Times New Roman" w:hAnsi="Times New Roman" w:cs="Times New Roman"/>
          <w:sz w:val="28"/>
          <w:szCs w:val="28"/>
        </w:rPr>
        <w:t xml:space="preserve">Черняк, Л. А. Клинико-иммунологическая оценка локальной фотодинамическая терапии в комплексном лечении флегмон челюстно-лицевой области и шеи / Л. А. Черняк, П. В. </w:t>
      </w:r>
      <w:proofErr w:type="spellStart"/>
      <w:r w:rsidRPr="002D6DDA">
        <w:rPr>
          <w:rFonts w:ascii="Times New Roman" w:hAnsi="Times New Roman" w:cs="Times New Roman"/>
          <w:sz w:val="28"/>
          <w:szCs w:val="28"/>
        </w:rPr>
        <w:t>Гарелик</w:t>
      </w:r>
      <w:proofErr w:type="spellEnd"/>
      <w:r w:rsidRPr="002D6DDA">
        <w:rPr>
          <w:rFonts w:ascii="Times New Roman" w:hAnsi="Times New Roman" w:cs="Times New Roman"/>
          <w:sz w:val="28"/>
          <w:szCs w:val="28"/>
        </w:rPr>
        <w:t>, В. Л. Мороз // Хирургия.</w:t>
      </w:r>
      <w:proofErr w:type="gramEnd"/>
      <w:r w:rsidRPr="002D6DDA">
        <w:rPr>
          <w:rFonts w:ascii="Times New Roman" w:hAnsi="Times New Roman" w:cs="Times New Roman"/>
          <w:sz w:val="28"/>
          <w:szCs w:val="28"/>
        </w:rPr>
        <w:t xml:space="preserve"> Восточная Европа. – 2022. – Т. 11, № 3. – С. 345-355.</w:t>
      </w:r>
    </w:p>
    <w:p w:rsidR="00F94BCC" w:rsidRPr="002D6DDA" w:rsidRDefault="00F94BCC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2FB" w:rsidRPr="002D6DDA" w:rsidRDefault="008322FB" w:rsidP="00A45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DDA">
        <w:rPr>
          <w:rFonts w:ascii="Times New Roman" w:hAnsi="Times New Roman" w:cs="Times New Roman"/>
          <w:sz w:val="28"/>
          <w:szCs w:val="28"/>
        </w:rPr>
        <w:t>Якубова, Л.</w:t>
      </w:r>
      <w:r w:rsidR="003B2D7D"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Pr="002D6DDA">
        <w:rPr>
          <w:rFonts w:ascii="Times New Roman" w:hAnsi="Times New Roman" w:cs="Times New Roman"/>
          <w:sz w:val="28"/>
          <w:szCs w:val="28"/>
        </w:rPr>
        <w:t xml:space="preserve">В. Факторы, предопределяющие развитие нарушений сердечного ритма, возможности профилактики и лечения в контексте пандемии </w:t>
      </w:r>
      <w:r w:rsidRPr="002D6DD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D6DDA">
        <w:rPr>
          <w:rFonts w:ascii="Times New Roman" w:hAnsi="Times New Roman" w:cs="Times New Roman"/>
          <w:sz w:val="28"/>
          <w:szCs w:val="28"/>
        </w:rPr>
        <w:t>-19 / Л.</w:t>
      </w:r>
      <w:r w:rsidR="003B2D7D"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Pr="002D6DDA">
        <w:rPr>
          <w:rFonts w:ascii="Times New Roman" w:hAnsi="Times New Roman" w:cs="Times New Roman"/>
          <w:sz w:val="28"/>
          <w:szCs w:val="28"/>
        </w:rPr>
        <w:t>В. Якубова // Рецепт.</w:t>
      </w:r>
      <w:r w:rsidR="003B2D7D" w:rsidRPr="002D6DDA">
        <w:rPr>
          <w:rFonts w:ascii="Times New Roman" w:hAnsi="Times New Roman" w:cs="Times New Roman"/>
          <w:sz w:val="28"/>
          <w:szCs w:val="28"/>
        </w:rPr>
        <w:t xml:space="preserve"> –</w:t>
      </w:r>
      <w:r w:rsidRPr="002D6DDA">
        <w:rPr>
          <w:rFonts w:ascii="Times New Roman" w:hAnsi="Times New Roman" w:cs="Times New Roman"/>
          <w:sz w:val="28"/>
          <w:szCs w:val="28"/>
        </w:rPr>
        <w:t xml:space="preserve"> 2022.</w:t>
      </w:r>
      <w:r w:rsidR="003B2D7D" w:rsidRPr="002D6DDA">
        <w:rPr>
          <w:rFonts w:ascii="Times New Roman" w:hAnsi="Times New Roman" w:cs="Times New Roman"/>
          <w:sz w:val="28"/>
          <w:szCs w:val="28"/>
        </w:rPr>
        <w:t xml:space="preserve"> –</w:t>
      </w:r>
      <w:r w:rsidRPr="002D6DDA">
        <w:rPr>
          <w:rFonts w:ascii="Times New Roman" w:hAnsi="Times New Roman" w:cs="Times New Roman"/>
          <w:sz w:val="28"/>
          <w:szCs w:val="28"/>
        </w:rPr>
        <w:t xml:space="preserve"> Т.</w:t>
      </w:r>
      <w:r w:rsidR="003B2D7D" w:rsidRPr="002D6DDA">
        <w:rPr>
          <w:rFonts w:ascii="Times New Roman" w:hAnsi="Times New Roman" w:cs="Times New Roman"/>
          <w:sz w:val="28"/>
          <w:szCs w:val="28"/>
        </w:rPr>
        <w:t xml:space="preserve"> 25, № 4</w:t>
      </w:r>
      <w:r w:rsidRPr="002D6DDA">
        <w:rPr>
          <w:rFonts w:ascii="Times New Roman" w:hAnsi="Times New Roman" w:cs="Times New Roman"/>
          <w:sz w:val="28"/>
          <w:szCs w:val="28"/>
        </w:rPr>
        <w:t>.</w:t>
      </w:r>
      <w:r w:rsidR="003B2D7D" w:rsidRPr="002D6DDA">
        <w:rPr>
          <w:rFonts w:ascii="Times New Roman" w:hAnsi="Times New Roman" w:cs="Times New Roman"/>
          <w:sz w:val="28"/>
          <w:szCs w:val="28"/>
        </w:rPr>
        <w:t xml:space="preserve"> – </w:t>
      </w:r>
      <w:r w:rsidRPr="002D6DDA">
        <w:rPr>
          <w:rFonts w:ascii="Times New Roman" w:hAnsi="Times New Roman" w:cs="Times New Roman"/>
          <w:sz w:val="28"/>
          <w:szCs w:val="28"/>
        </w:rPr>
        <w:t>С.</w:t>
      </w:r>
      <w:r w:rsidR="003B2D7D" w:rsidRPr="002D6DDA">
        <w:rPr>
          <w:rFonts w:ascii="Times New Roman" w:hAnsi="Times New Roman" w:cs="Times New Roman"/>
          <w:sz w:val="28"/>
          <w:szCs w:val="28"/>
        </w:rPr>
        <w:t xml:space="preserve"> </w:t>
      </w:r>
      <w:r w:rsidRPr="002D6DDA">
        <w:rPr>
          <w:rFonts w:ascii="Times New Roman" w:hAnsi="Times New Roman" w:cs="Times New Roman"/>
          <w:sz w:val="28"/>
          <w:szCs w:val="28"/>
        </w:rPr>
        <w:t>475-483</w:t>
      </w:r>
      <w:r w:rsidR="003B2D7D" w:rsidRPr="002D6DDA">
        <w:rPr>
          <w:rFonts w:ascii="Times New Roman" w:hAnsi="Times New Roman" w:cs="Times New Roman"/>
          <w:sz w:val="28"/>
          <w:szCs w:val="28"/>
        </w:rPr>
        <w:t>.</w:t>
      </w:r>
    </w:p>
    <w:p w:rsidR="00E46896" w:rsidRPr="002D6DDA" w:rsidRDefault="00E46896" w:rsidP="00D37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354" w:rsidRPr="002D6DDA" w:rsidRDefault="00701354" w:rsidP="00A453C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D6DD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Mitochondrial Dysfunction of Neurons Under the Toxic Effects of Arsenic and Aluminum / </w:t>
      </w:r>
      <w:r w:rsidRPr="002D6DDA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S. V. </w:t>
      </w:r>
      <w:proofErr w:type="spellStart"/>
      <w:r w:rsidRPr="002D6DDA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Fliuryk</w:t>
      </w:r>
      <w:proofErr w:type="spellEnd"/>
      <w:r w:rsidRPr="002D6DDA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, I. K. </w:t>
      </w:r>
      <w:proofErr w:type="spellStart"/>
      <w:r w:rsidRPr="002D6DDA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Dremza</w:t>
      </w:r>
      <w:proofErr w:type="spellEnd"/>
      <w:r w:rsidRPr="002D6DDA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, L. I. Bon, I. N. </w:t>
      </w:r>
      <w:proofErr w:type="spellStart"/>
      <w:r w:rsidRPr="002D6DDA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Burak</w:t>
      </w:r>
      <w:proofErr w:type="spellEnd"/>
      <w:r w:rsidRPr="002D6DDA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r w:rsidRPr="002D6DDA">
        <w:rPr>
          <w:rStyle w:val="A8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// </w:t>
      </w:r>
      <w:r w:rsidRPr="002D6DDA">
        <w:rPr>
          <w:rStyle w:val="A10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Biomed J </w:t>
      </w:r>
      <w:proofErr w:type="spellStart"/>
      <w:r w:rsidRPr="002D6DDA">
        <w:rPr>
          <w:rStyle w:val="A10"/>
          <w:rFonts w:ascii="Times New Roman" w:hAnsi="Times New Roman" w:cs="Times New Roman"/>
          <w:color w:val="auto"/>
          <w:sz w:val="28"/>
          <w:szCs w:val="28"/>
          <w:lang w:val="en-US"/>
        </w:rPr>
        <w:t>Sci</w:t>
      </w:r>
      <w:proofErr w:type="spellEnd"/>
      <w:r w:rsidRPr="002D6DDA">
        <w:rPr>
          <w:rStyle w:val="A10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&amp; Tech Res. – 2022. – Vol. 41 (5). – P. 33139-42</w:t>
      </w:r>
    </w:p>
    <w:p w:rsidR="00701354" w:rsidRPr="002D6DDA" w:rsidRDefault="00701354" w:rsidP="00D3754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6D88" w:rsidRPr="002D6DDA" w:rsidRDefault="00176D88" w:rsidP="00A453C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DDA">
        <w:rPr>
          <w:rFonts w:ascii="Times New Roman" w:hAnsi="Times New Roman" w:cs="Times New Roman"/>
          <w:sz w:val="28"/>
          <w:szCs w:val="28"/>
          <w:lang w:val="en-US"/>
        </w:rPr>
        <w:t xml:space="preserve">Physical Activity, Life Satisfaction, Stress Perception and Coping Strategies of University Students in Belarus during the COVID-19 Pandemic / </w:t>
      </w:r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Shpakou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I. A.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Naumau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T. Yu.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Krestyaninova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V.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Znatnova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S. V.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Lollini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S.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Surkov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Kuzniatsou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r w:rsidRPr="002D6DDA">
        <w:rPr>
          <w:rFonts w:ascii="Times New Roman" w:hAnsi="Times New Roman" w:cs="Times New Roman"/>
          <w:sz w:val="28"/>
          <w:szCs w:val="28"/>
          <w:lang w:val="en-US"/>
        </w:rPr>
        <w:t xml:space="preserve">Int. J. Environ. Res. Public Health. – </w:t>
      </w:r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2022</w:t>
      </w:r>
      <w:r w:rsidRPr="002D6DDA">
        <w:rPr>
          <w:rFonts w:ascii="Times New Roman" w:hAnsi="Times New Roman" w:cs="Times New Roman"/>
          <w:sz w:val="28"/>
          <w:szCs w:val="28"/>
          <w:lang w:val="en-US"/>
        </w:rPr>
        <w:t>. – Vol. 19. – P. 1-21.</w:t>
      </w:r>
    </w:p>
    <w:p w:rsidR="006568F3" w:rsidRPr="002D6DDA" w:rsidRDefault="006568F3" w:rsidP="006568F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6568F3" w:rsidRPr="002D6DDA" w:rsidRDefault="006568F3" w:rsidP="00A453C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DDA">
        <w:rPr>
          <w:rStyle w:val="A11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lastRenderedPageBreak/>
        <w:t xml:space="preserve">Postnatal </w:t>
      </w:r>
      <w:proofErr w:type="spellStart"/>
      <w:r w:rsidRPr="002D6DDA">
        <w:rPr>
          <w:rStyle w:val="A11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Organellogenesis</w:t>
      </w:r>
      <w:proofErr w:type="spellEnd"/>
      <w:r w:rsidRPr="002D6DDA">
        <w:rPr>
          <w:rStyle w:val="A11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in </w:t>
      </w:r>
      <w:proofErr w:type="spellStart"/>
      <w:r w:rsidRPr="002D6DDA">
        <w:rPr>
          <w:rStyle w:val="A11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Histaminergic</w:t>
      </w:r>
      <w:proofErr w:type="spellEnd"/>
      <w:r w:rsidRPr="002D6DDA">
        <w:rPr>
          <w:rStyle w:val="A11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Neurons of the Rat Brain / </w:t>
      </w:r>
      <w:r w:rsidRPr="002D6DDA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S. M. </w:t>
      </w:r>
      <w:proofErr w:type="spellStart"/>
      <w:r w:rsidRPr="002D6DDA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Zimatkin</w:t>
      </w:r>
      <w:proofErr w:type="spellEnd"/>
      <w:r w:rsidRPr="002D6DDA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, A. V. </w:t>
      </w:r>
      <w:proofErr w:type="spellStart"/>
      <w:r w:rsidRPr="002D6DDA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Zaerko</w:t>
      </w:r>
      <w:proofErr w:type="spellEnd"/>
      <w:r w:rsidRPr="002D6DDA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, E. M. </w:t>
      </w:r>
      <w:proofErr w:type="spellStart"/>
      <w:r w:rsidRPr="002D6DDA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Phedina</w:t>
      </w:r>
      <w:proofErr w:type="spellEnd"/>
      <w:r w:rsidRPr="002D6DDA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, N. A. </w:t>
      </w:r>
      <w:proofErr w:type="spellStart"/>
      <w:r w:rsidRPr="002D6DDA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Valko</w:t>
      </w:r>
      <w:proofErr w:type="spellEnd"/>
      <w:r w:rsidRPr="002D6DDA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// </w:t>
      </w:r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American Journal of Biomedical Science &amp; Research. – 2022. – Vol. 16, № 2. – </w:t>
      </w:r>
      <w:proofErr w:type="gramStart"/>
      <w:r w:rsidRPr="002D6DDA">
        <w:rPr>
          <w:rFonts w:ascii="Times New Roman" w:hAnsi="Times New Roman" w:cs="Times New Roman"/>
          <w:bCs/>
          <w:sz w:val="28"/>
          <w:szCs w:val="28"/>
        </w:rPr>
        <w:t>Р</w:t>
      </w:r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. 256</w:t>
      </w:r>
      <w:proofErr w:type="gram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-264.</w:t>
      </w:r>
    </w:p>
    <w:p w:rsidR="00176D88" w:rsidRPr="002D6DDA" w:rsidRDefault="00176D88" w:rsidP="00D3754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08E6" w:rsidRPr="002D6DDA" w:rsidRDefault="009C08E6" w:rsidP="00A453C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Stress Perception and Coping Strategies of Students on Both Sides of the EU’s Eastern Border during the COVID-19 Pandemic / A.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Shpakou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Krajewska-Kułak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Cybulski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Seredocha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Tałaj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Andryszczyk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Kleszczewska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Szafranek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B.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Modzelewska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I. A.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Naumau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Tarasov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L.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Perminova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R. </w:t>
      </w:r>
      <w:proofErr w:type="spellStart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Modzelewski</w:t>
      </w:r>
      <w:proofErr w:type="spellEnd"/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r w:rsidRPr="002D6DDA">
        <w:rPr>
          <w:rFonts w:ascii="Times New Roman" w:hAnsi="Times New Roman" w:cs="Times New Roman"/>
          <w:sz w:val="28"/>
          <w:szCs w:val="28"/>
          <w:lang w:val="en-US"/>
        </w:rPr>
        <w:t xml:space="preserve">Int. J. Environ. Res. Public Health. – </w:t>
      </w:r>
      <w:r w:rsidRPr="002D6DDA">
        <w:rPr>
          <w:rFonts w:ascii="Times New Roman" w:hAnsi="Times New Roman" w:cs="Times New Roman"/>
          <w:bCs/>
          <w:sz w:val="28"/>
          <w:szCs w:val="28"/>
          <w:lang w:val="en-US"/>
        </w:rPr>
        <w:t>2022</w:t>
      </w:r>
      <w:r w:rsidRPr="002D6DDA">
        <w:rPr>
          <w:rFonts w:ascii="Times New Roman" w:hAnsi="Times New Roman" w:cs="Times New Roman"/>
          <w:sz w:val="28"/>
          <w:szCs w:val="28"/>
          <w:lang w:val="en-US"/>
        </w:rPr>
        <w:t>. – Vol. 19. – P. 1-14.</w:t>
      </w:r>
    </w:p>
    <w:p w:rsidR="00145E1A" w:rsidRPr="002D6DDA" w:rsidRDefault="00145E1A" w:rsidP="009C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5E1A" w:rsidRPr="00F12701" w:rsidRDefault="00145E1A" w:rsidP="006568F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C08E6" w:rsidRPr="00701354" w:rsidRDefault="009C08E6" w:rsidP="00D3754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C08E6" w:rsidRPr="00701354" w:rsidSect="003B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B6EEE"/>
    <w:multiLevelType w:val="hybridMultilevel"/>
    <w:tmpl w:val="C6B0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9BF"/>
    <w:rsid w:val="00034742"/>
    <w:rsid w:val="000B2F22"/>
    <w:rsid w:val="000C7DEC"/>
    <w:rsid w:val="00142C07"/>
    <w:rsid w:val="00145E1A"/>
    <w:rsid w:val="00155BB3"/>
    <w:rsid w:val="00176D88"/>
    <w:rsid w:val="001C13A9"/>
    <w:rsid w:val="001C4E99"/>
    <w:rsid w:val="00215ECB"/>
    <w:rsid w:val="00285776"/>
    <w:rsid w:val="002859A8"/>
    <w:rsid w:val="002C0D49"/>
    <w:rsid w:val="002C46CD"/>
    <w:rsid w:val="002D1DCC"/>
    <w:rsid w:val="002D6DDA"/>
    <w:rsid w:val="00314FBC"/>
    <w:rsid w:val="003B2D7D"/>
    <w:rsid w:val="003B69C6"/>
    <w:rsid w:val="004343C1"/>
    <w:rsid w:val="004E1A6C"/>
    <w:rsid w:val="005078B8"/>
    <w:rsid w:val="005F14F1"/>
    <w:rsid w:val="00636617"/>
    <w:rsid w:val="006568F3"/>
    <w:rsid w:val="00701354"/>
    <w:rsid w:val="00711BAB"/>
    <w:rsid w:val="008065A0"/>
    <w:rsid w:val="0081095D"/>
    <w:rsid w:val="00811920"/>
    <w:rsid w:val="008322FB"/>
    <w:rsid w:val="008A11EC"/>
    <w:rsid w:val="009239BF"/>
    <w:rsid w:val="00927A54"/>
    <w:rsid w:val="009C08E6"/>
    <w:rsid w:val="00A453CF"/>
    <w:rsid w:val="00B907D3"/>
    <w:rsid w:val="00B93095"/>
    <w:rsid w:val="00BA73D5"/>
    <w:rsid w:val="00CE70C5"/>
    <w:rsid w:val="00D3754C"/>
    <w:rsid w:val="00D87A41"/>
    <w:rsid w:val="00DC7BC0"/>
    <w:rsid w:val="00DD3841"/>
    <w:rsid w:val="00E46896"/>
    <w:rsid w:val="00F12701"/>
    <w:rsid w:val="00F41FEA"/>
    <w:rsid w:val="00F43F81"/>
    <w:rsid w:val="00F55746"/>
    <w:rsid w:val="00F94BCC"/>
    <w:rsid w:val="00FA7089"/>
    <w:rsid w:val="00FB4581"/>
    <w:rsid w:val="00FD01F0"/>
    <w:rsid w:val="00FE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54C"/>
    <w:pPr>
      <w:spacing w:after="0" w:line="240" w:lineRule="auto"/>
    </w:pPr>
  </w:style>
  <w:style w:type="paragraph" w:customStyle="1" w:styleId="Default">
    <w:name w:val="Default"/>
    <w:rsid w:val="0070135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7">
    <w:name w:val="A7"/>
    <w:uiPriority w:val="99"/>
    <w:rsid w:val="00701354"/>
    <w:rPr>
      <w:rFonts w:cs="Cambria"/>
      <w:b/>
      <w:bCs/>
      <w:color w:val="8F1339"/>
      <w:sz w:val="22"/>
      <w:szCs w:val="22"/>
    </w:rPr>
  </w:style>
  <w:style w:type="character" w:customStyle="1" w:styleId="A8">
    <w:name w:val="A8"/>
    <w:uiPriority w:val="99"/>
    <w:rsid w:val="00701354"/>
    <w:rPr>
      <w:rFonts w:cs="Cambria"/>
      <w:b/>
      <w:bCs/>
      <w:color w:val="8F1339"/>
      <w:sz w:val="12"/>
      <w:szCs w:val="12"/>
    </w:rPr>
  </w:style>
  <w:style w:type="character" w:customStyle="1" w:styleId="A10">
    <w:name w:val="A10"/>
    <w:uiPriority w:val="99"/>
    <w:rsid w:val="00701354"/>
    <w:rPr>
      <w:rFonts w:cs="Cambria"/>
      <w:color w:val="221E1F"/>
      <w:sz w:val="18"/>
      <w:szCs w:val="18"/>
    </w:rPr>
  </w:style>
  <w:style w:type="character" w:customStyle="1" w:styleId="A11">
    <w:name w:val="A1"/>
    <w:uiPriority w:val="99"/>
    <w:rsid w:val="00145E1A"/>
    <w:rPr>
      <w:rFonts w:ascii="Cambria" w:hAnsi="Cambria" w:cs="Cambria" w:hint="default"/>
      <w:b/>
      <w:bCs/>
      <w:color w:val="1E3B5A"/>
      <w:sz w:val="40"/>
      <w:szCs w:val="40"/>
    </w:rPr>
  </w:style>
  <w:style w:type="character" w:customStyle="1" w:styleId="A6">
    <w:name w:val="A6"/>
    <w:uiPriority w:val="99"/>
    <w:rsid w:val="00145E1A"/>
    <w:rPr>
      <w:rFonts w:ascii="Cambria" w:hAnsi="Cambria" w:cs="Cambria" w:hint="default"/>
      <w:b/>
      <w:bCs/>
      <w:color w:val="C93D16"/>
    </w:rPr>
  </w:style>
  <w:style w:type="paragraph" w:styleId="a4">
    <w:name w:val="List Paragraph"/>
    <w:basedOn w:val="a"/>
    <w:uiPriority w:val="34"/>
    <w:qFormat/>
    <w:rsid w:val="00A45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C980F-3CE4-46D5-90FE-EA3279DF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library</cp:lastModifiedBy>
  <cp:revision>47</cp:revision>
  <dcterms:created xsi:type="dcterms:W3CDTF">2022-08-29T09:01:00Z</dcterms:created>
  <dcterms:modified xsi:type="dcterms:W3CDTF">2022-10-31T06:27:00Z</dcterms:modified>
</cp:coreProperties>
</file>