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44F6" w14:textId="4E028C64" w:rsidR="00492375" w:rsidRPr="00710CC1" w:rsidRDefault="00492375" w:rsidP="0049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37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F3A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73D9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10C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73D9C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710CC1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37E177B8" w14:textId="77777777" w:rsidR="00A42B24" w:rsidRPr="00710CC1" w:rsidRDefault="00A42B24" w:rsidP="0049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5E45F" w14:textId="77777777" w:rsidR="00283ECE" w:rsidRDefault="00283ECE" w:rsidP="0035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2D62B" w14:textId="13F8F5DC" w:rsidR="00510BA2" w:rsidRPr="00730A5D" w:rsidRDefault="00510BA2" w:rsidP="00F61E2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Буквальная, Н. В. Стратификация риска роста фибрилляции предсердий у пациентов с артериальной гипертензией и возможности первичной профилактики: обзор литературы / Н. В. Буквальная, Л. В. Якубова, В. А. Снежицкий // Кардиология в Беларуси. – 2023. – Т. 15 (2). – С. 258-268.</w:t>
      </w:r>
    </w:p>
    <w:p w14:paraId="50FCA5F4" w14:textId="77777777" w:rsidR="00730A5D" w:rsidRPr="00730A5D" w:rsidRDefault="00730A5D" w:rsidP="00730A5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C5919" w14:textId="073AEC26" w:rsidR="001A2BA9" w:rsidRDefault="00283ECE" w:rsidP="003B7D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5D">
        <w:rPr>
          <w:rFonts w:ascii="Times New Roman" w:hAnsi="Times New Roman" w:cs="Times New Roman"/>
          <w:sz w:val="28"/>
          <w:szCs w:val="28"/>
        </w:rPr>
        <w:t>Головные боли (первичные). Часть I / Г. М. Авдей, С. Д. Кулеш, А. А. Огонесян, Н. А. Оганесян, С. Н. Оганесян // Медицинские новости. – 2023. – № 4. – С. 50-55.</w:t>
      </w:r>
    </w:p>
    <w:p w14:paraId="6CE4BD18" w14:textId="77777777" w:rsidR="00730A5D" w:rsidRPr="00730A5D" w:rsidRDefault="00730A5D" w:rsidP="00730A5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07438B" w14:textId="77777777" w:rsidR="00AD6D75" w:rsidRPr="00AD6D75" w:rsidRDefault="001A2BA9" w:rsidP="007F2E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Головные боли (первичные). Часть </w:t>
      </w:r>
      <w:r w:rsidRPr="00AD6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М. Авдей, С. Д. Кулеш, А. А. Огонесян, Н. А. Оганесян, С. Н. Оганесян // Медицинские новости. – 2023. – № 5. – С. 53-57.</w:t>
      </w:r>
    </w:p>
    <w:p w14:paraId="4EB6FAC5" w14:textId="77777777" w:rsidR="00AD6D75" w:rsidRPr="00AD6D75" w:rsidRDefault="00AD6D75" w:rsidP="00AD6D7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FAE37B5" w14:textId="77777777" w:rsidR="00AD6D75" w:rsidRDefault="00F6073E" w:rsidP="00F977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D75">
        <w:rPr>
          <w:rFonts w:ascii="Times New Roman" w:hAnsi="Times New Roman" w:cs="Times New Roman"/>
          <w:sz w:val="28"/>
          <w:szCs w:val="28"/>
        </w:rPr>
        <w:t>Гутикова, Л. В. Опыт использования комбинированных оральных контрацептивов при внутреннем генитальном эндометриозе / Л. В. Гутикова // Репродуктивное здоровье. Восточная Европа. – 2023. – Т. 13 (2). – С. 135-141.</w:t>
      </w:r>
    </w:p>
    <w:p w14:paraId="399C0BAC" w14:textId="77777777" w:rsidR="00AD6D75" w:rsidRPr="00AD6D75" w:rsidRDefault="00AD6D75" w:rsidP="00AD6D7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73EE41" w14:textId="77777777" w:rsidR="00AD6D75" w:rsidRPr="00AD6D75" w:rsidRDefault="00715A8A" w:rsidP="00217F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75">
        <w:rPr>
          <w:rFonts w:ascii="Times New Roman" w:hAnsi="Times New Roman" w:cs="Times New Roman"/>
          <w:sz w:val="28"/>
          <w:szCs w:val="28"/>
        </w:rPr>
        <w:t>Кежун, Л. В. Кокарнит в составе комплексной терапии у пациентов с ишемической болезнью сердца и хронической сердечной недостаточностью: опыт клинического применения / Л. В. Кежун // Кардиология в Беларуси. – 2023. – Т. 15 (2). – С. 285-294.</w:t>
      </w:r>
    </w:p>
    <w:p w14:paraId="2D8822E2" w14:textId="77777777" w:rsidR="00AD6D75" w:rsidRPr="00AD6D75" w:rsidRDefault="00AD6D75" w:rsidP="00AD6D7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72E3F" w14:textId="77777777" w:rsidR="00AD6D75" w:rsidRDefault="00BE4632" w:rsidP="0011401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Колоцей, Л. В. Ассоциация электрокардиографических показателей с развитием полиморфной желудочковой тахикардии у пациентов с лекарственно-индуцированным удлинением интервала </w:t>
      </w:r>
      <w:r w:rsidRPr="00AD6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QT</w:t>
      </w:r>
      <w:r w:rsidRPr="00A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В. Колоцей // Альманах молодой науки. – 2023. – № 1. – С. 15-17.</w:t>
      </w:r>
    </w:p>
    <w:p w14:paraId="607615DB" w14:textId="77777777" w:rsidR="00AD6D75" w:rsidRPr="00AD6D75" w:rsidRDefault="00AD6D75" w:rsidP="00AD6D7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B3E7" w14:textId="77777777" w:rsidR="00EC6E27" w:rsidRPr="00EC6E27" w:rsidRDefault="00961CEE" w:rsidP="00F11BC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Корончик, Е. В. Анализ теоретической подготовки родителей о важности витамина </w:t>
      </w:r>
      <w:r w:rsidRPr="00EC6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C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здоровья детей / Е. В. Корончик, Е. Б. Семашко // Альманах молодой науки. – 2023. – № 1. – С. 17-18.</w:t>
      </w:r>
    </w:p>
    <w:p w14:paraId="1FF79F0E" w14:textId="77777777" w:rsidR="00EC6E27" w:rsidRPr="00EC6E27" w:rsidRDefault="00EC6E27" w:rsidP="00EC6E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871A1" w14:textId="15F4B969" w:rsidR="00961CEE" w:rsidRPr="00EC6E27" w:rsidRDefault="00961CEE" w:rsidP="00F11BC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Корончик, Е. В. Вакцинопрофилактика у детей: отношение родителей / Е. В. Корончик, Е. Б. Семашко // Альманах молодой науки. – 2023. – № 1. – С. 19-20.</w:t>
      </w:r>
    </w:p>
    <w:p w14:paraId="3AEE39CF" w14:textId="4C38439F" w:rsidR="0092575F" w:rsidRDefault="0092575F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FAF65" w14:textId="0CBB4B82" w:rsidR="006F5174" w:rsidRDefault="006F5174" w:rsidP="00730A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Матюкевич, М. Ч. Предикторы сердечно-сосудистых событий у пациентов с сердечной недостаточностью, фибрилляцией предсердий и неустойчивой желудочковой тахикардией. Проспективное исследование / М. Ч. Матюкевич, В. А. Снежицкий // Кардиология в Беларуси. – 2023. – Т. 15 (2). – С. 226-240.</w:t>
      </w:r>
    </w:p>
    <w:p w14:paraId="7616AFB3" w14:textId="77777777" w:rsidR="00EC6E27" w:rsidRPr="00EC6E27" w:rsidRDefault="00EC6E27" w:rsidP="00EC6E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B576C" w14:textId="6F2DC575" w:rsidR="00B85218" w:rsidRPr="00EC6E27" w:rsidRDefault="00B85218" w:rsidP="00730A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5D">
        <w:rPr>
          <w:rFonts w:ascii="Times New Roman" w:eastAsia="Calibri" w:hAnsi="Times New Roman" w:cs="Times New Roman"/>
          <w:sz w:val="28"/>
          <w:szCs w:val="28"/>
        </w:rPr>
        <w:t xml:space="preserve">Метаболические маркеры инфекции 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30A5D">
        <w:rPr>
          <w:rFonts w:ascii="Times New Roman" w:eastAsia="Calibri" w:hAnsi="Times New Roman" w:cs="Times New Roman"/>
          <w:sz w:val="28"/>
          <w:szCs w:val="28"/>
        </w:rPr>
        <w:t>-19 у беременных / Е. П. Ганчар, Л. В. Гутикова, А. В. Наумов, Е. М. Дорошенко, В. Ю. Смирнов // Медицинские новости. – 2023. – № 4. – С. 68-73.</w:t>
      </w:r>
    </w:p>
    <w:p w14:paraId="0E1DA316" w14:textId="77777777" w:rsidR="00EC6E27" w:rsidRPr="00EC6E27" w:rsidRDefault="00EC6E27" w:rsidP="00EC6E2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BEFC08" w14:textId="3EF2E17D" w:rsidR="003F1073" w:rsidRPr="00EC6E27" w:rsidRDefault="003F1073" w:rsidP="00730A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A5D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Мишанкова, Н. А. И</w:t>
      </w:r>
      <w:r w:rsidRPr="00730A5D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val="ru-BY"/>
        </w:rPr>
        <w:t>нновационные мнемотехнические приемы в обучении иностранных студентов-медиков: расширение лексического запаса и усвоение медицинской терминологии</w:t>
      </w:r>
      <w:r w:rsidRPr="00730A5D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 / Н. А. Мишанкова // 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еснiк 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алескага дзяржаýнага ýнiверсiтэта. 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ерыя грамадскiх i гуманiтарных навук. 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2023. 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№ 1</w:t>
      </w:r>
      <w:r w:rsidRPr="00730A5D">
        <w:rPr>
          <w:rFonts w:ascii="Times New Roman" w:eastAsia="Calibri" w:hAnsi="Times New Roman" w:cs="Times New Roman"/>
          <w:color w:val="000000"/>
          <w:sz w:val="28"/>
          <w:szCs w:val="28"/>
        </w:rPr>
        <w:t>. – С. 67-74.</w:t>
      </w:r>
    </w:p>
    <w:p w14:paraId="3E66B67D" w14:textId="77777777" w:rsidR="00EC6E27" w:rsidRPr="00EC6E27" w:rsidRDefault="00EC6E27" w:rsidP="00EC6E2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22988276" w14:textId="77777777" w:rsidR="008C11B7" w:rsidRDefault="00630849" w:rsidP="00C82DB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B7">
        <w:rPr>
          <w:rFonts w:ascii="Times New Roman" w:hAnsi="Times New Roman" w:cs="Times New Roman"/>
          <w:sz w:val="28"/>
          <w:szCs w:val="28"/>
        </w:rPr>
        <w:t>Нарушения кальций-фосфорного гомеостаза и костного ремоделирования у недоношенных детей с экстремальной и очень низкой массой тела / Е. В. Лошкова, Ю. С. Рафикова, Т. В. Саприна, Л. В. Ким, В. К. Прудникова, Т. С. Люлька, В. А. Желев, Г. Н. Янкина, А. А. Терентьева, Е. А. Боженко, А. С. Бушманова, Н. С. Парамонова, Л. Н. Синица // Вопросы гинекологии, акушерства и перинатологии. – 2022. – Т. 21 (6). – Р. 79-85.</w:t>
      </w:r>
    </w:p>
    <w:p w14:paraId="4FD1B225" w14:textId="77777777" w:rsidR="008C11B7" w:rsidRPr="008C11B7" w:rsidRDefault="008C11B7" w:rsidP="008C11B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270BA" w14:textId="76E7A3AD" w:rsidR="00E12149" w:rsidRPr="008C11B7" w:rsidRDefault="00E12149" w:rsidP="00C82DB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Ракашевич, Д. Н. Медикаментозная терапия и антицитокиновая гемосорбция в лечении </w:t>
      </w:r>
      <w:r w:rsidRPr="008C1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11B7">
        <w:rPr>
          <w:rFonts w:ascii="Times New Roman" w:eastAsia="Times New Roman" w:hAnsi="Times New Roman" w:cs="Times New Roman"/>
          <w:sz w:val="28"/>
          <w:szCs w:val="28"/>
          <w:lang w:eastAsia="ru-RU"/>
        </w:rPr>
        <w:t>-19-ассоциированного цитокинового шторма / Д. Н. Ракашевич, Р. Э. Якубцевич, Д. Г. Юцевич // Медицинские новости. – 2023. – № 5. – С. 18-21.</w:t>
      </w:r>
    </w:p>
    <w:p w14:paraId="379A664E" w14:textId="77777777" w:rsidR="008C11B7" w:rsidRPr="008C11B7" w:rsidRDefault="008C11B7" w:rsidP="008C11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2817EC" w14:textId="71647A64" w:rsidR="008C11B7" w:rsidRPr="009C6E69" w:rsidRDefault="00997629" w:rsidP="001C5D8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BY"/>
        </w:rPr>
      </w:pPr>
      <w:r w:rsidRPr="008C11B7">
        <w:rPr>
          <w:rFonts w:ascii="Times New Roman" w:hAnsi="Times New Roman" w:cs="Times New Roman"/>
          <w:sz w:val="28"/>
          <w:szCs w:val="28"/>
        </w:rPr>
        <w:t>Рецидивирование эндометриоза яичников: клинические и патогенетические особенности / М. А. Павловская, Л. В. Гутикова, Ю. В. Кухарчик, А. В. Шульга // Репродуктивное здоровье. Восточная</w:t>
      </w:r>
      <w:r w:rsidRPr="008C1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1B7">
        <w:rPr>
          <w:rFonts w:ascii="Times New Roman" w:hAnsi="Times New Roman" w:cs="Times New Roman"/>
          <w:sz w:val="28"/>
          <w:szCs w:val="28"/>
        </w:rPr>
        <w:t>Европа</w:t>
      </w:r>
      <w:r w:rsidRPr="008C11B7">
        <w:rPr>
          <w:rFonts w:ascii="Times New Roman" w:hAnsi="Times New Roman" w:cs="Times New Roman"/>
          <w:sz w:val="28"/>
          <w:szCs w:val="28"/>
          <w:lang w:val="en-US"/>
        </w:rPr>
        <w:t xml:space="preserve">. – 2023. – </w:t>
      </w:r>
      <w:r w:rsidRPr="008C11B7">
        <w:rPr>
          <w:rFonts w:ascii="Times New Roman" w:hAnsi="Times New Roman" w:cs="Times New Roman"/>
          <w:sz w:val="28"/>
          <w:szCs w:val="28"/>
        </w:rPr>
        <w:t>Т</w:t>
      </w:r>
      <w:r w:rsidRPr="008C11B7">
        <w:rPr>
          <w:rFonts w:ascii="Times New Roman" w:hAnsi="Times New Roman" w:cs="Times New Roman"/>
          <w:sz w:val="28"/>
          <w:szCs w:val="28"/>
          <w:lang w:val="en-US"/>
        </w:rPr>
        <w:t xml:space="preserve">. 13 (2). – </w:t>
      </w:r>
      <w:r w:rsidRPr="008C11B7">
        <w:rPr>
          <w:rFonts w:ascii="Times New Roman" w:hAnsi="Times New Roman" w:cs="Times New Roman"/>
          <w:sz w:val="28"/>
          <w:szCs w:val="28"/>
        </w:rPr>
        <w:t>С</w:t>
      </w:r>
      <w:r w:rsidRPr="008C11B7">
        <w:rPr>
          <w:rFonts w:ascii="Times New Roman" w:hAnsi="Times New Roman" w:cs="Times New Roman"/>
          <w:sz w:val="28"/>
          <w:szCs w:val="28"/>
          <w:lang w:val="en-US"/>
        </w:rPr>
        <w:t>. 148-156.</w:t>
      </w:r>
    </w:p>
    <w:p w14:paraId="5636B9E9" w14:textId="77777777" w:rsidR="009C6E69" w:rsidRPr="009C6E69" w:rsidRDefault="009C6E69" w:rsidP="009C6E69">
      <w:pPr>
        <w:pStyle w:val="a5"/>
        <w:rPr>
          <w:rFonts w:ascii="Times New Roman" w:eastAsia="Calibri" w:hAnsi="Times New Roman" w:cs="Times New Roman"/>
          <w:sz w:val="28"/>
          <w:szCs w:val="28"/>
          <w:lang w:val="ru-BY"/>
        </w:rPr>
      </w:pPr>
    </w:p>
    <w:p w14:paraId="36B844DE" w14:textId="6FABA502" w:rsidR="009C6E69" w:rsidRPr="008C11B7" w:rsidRDefault="009C6E69" w:rsidP="001C5D8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BY"/>
        </w:rPr>
      </w:pPr>
      <w:r w:rsidRPr="009C6E69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Abnormalities in the Pool of Amino Acids in the Parietal Lobe of the Brain in Rats in Modeling Partial Cerebral Ischemia / N. Ye. Maksimovich, E. I. Bon, Ye. M. Doroshenko, V. Yu. Smirnov, A. M. Portonenko, D.G. Khilkevich // International Journal of </w:t>
      </w:r>
      <w:r w:rsidR="00D94959">
        <w:rPr>
          <w:rFonts w:ascii="Times New Roman" w:eastAsia="Calibri" w:hAnsi="Times New Roman" w:cs="Times New Roman"/>
          <w:sz w:val="28"/>
          <w:szCs w:val="28"/>
        </w:rPr>
        <w:t>С</w:t>
      </w:r>
      <w:r w:rsidRPr="009C6E69">
        <w:rPr>
          <w:rFonts w:ascii="Times New Roman" w:eastAsia="Calibri" w:hAnsi="Times New Roman" w:cs="Times New Roman"/>
          <w:sz w:val="28"/>
          <w:szCs w:val="28"/>
          <w:lang w:val="ru-BY"/>
        </w:rPr>
        <w:t>linical and Medical Case Reports. – 2023. – Vol. 2 (2). – P. 1-3.</w:t>
      </w:r>
    </w:p>
    <w:p w14:paraId="0A2A9892" w14:textId="77777777" w:rsidR="008C11B7" w:rsidRPr="008C11B7" w:rsidRDefault="008C11B7" w:rsidP="008C11B7">
      <w:pPr>
        <w:pStyle w:val="a5"/>
        <w:rPr>
          <w:rFonts w:ascii="Times New Roman" w:eastAsia="Calibri" w:hAnsi="Times New Roman" w:cs="Times New Roman"/>
          <w:sz w:val="28"/>
          <w:szCs w:val="28"/>
          <w:lang w:val="ru-BY"/>
        </w:rPr>
      </w:pPr>
    </w:p>
    <w:p w14:paraId="3C9F1826" w14:textId="7EEC7A98" w:rsidR="00CD0BD1" w:rsidRPr="008C11B7" w:rsidRDefault="00587982" w:rsidP="001C5D8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BY"/>
        </w:rPr>
      </w:pP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Amino Acid Pool Disorders in Rats in the Hippocampus in Modeling Partial Cerebral Ischemia / E. I. Bon, N. Ye. Maksimovich, Ye. M. Doroshenko, V. Yu. Smirnov, Yu. Y. Razvodovsky, A. M. Portonenko, D. G. Khilkevich // Journal of Biology. – 2023. – Vol. 1 (1). – P. 1-3.</w:t>
      </w:r>
    </w:p>
    <w:p w14:paraId="56526638" w14:textId="77777777" w:rsidR="00730A5D" w:rsidRPr="00730A5D" w:rsidRDefault="00730A5D" w:rsidP="00730A5D">
      <w:pPr>
        <w:pStyle w:val="a5"/>
        <w:rPr>
          <w:rFonts w:ascii="Times New Roman" w:eastAsia="Calibri" w:hAnsi="Times New Roman" w:cs="Times New Roman"/>
          <w:sz w:val="28"/>
          <w:szCs w:val="28"/>
          <w:lang w:val="ru-BY"/>
        </w:rPr>
      </w:pPr>
    </w:p>
    <w:p w14:paraId="2ECDCFF9" w14:textId="77777777" w:rsidR="00730A5D" w:rsidRPr="00730A5D" w:rsidRDefault="0036622F" w:rsidP="00CD7CF4">
      <w:pPr>
        <w:pStyle w:val="a5"/>
        <w:numPr>
          <w:ilvl w:val="0"/>
          <w:numId w:val="3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u-BY"/>
        </w:rPr>
      </w:pP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Assessment of the State of the Endothelium in Cerebral Ischemia and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Introduction of Polyunsaturated Fatty Acids / A. Lelevich, N. Maksimovich, E. I. Bon, U. Bakush, D. Gaiko // Anatomy Physiol Biochem Int J. – 2023. – Vol. 6 (4). – P. 001-003.</w:t>
      </w:r>
    </w:p>
    <w:p w14:paraId="28B04253" w14:textId="77777777" w:rsidR="00730A5D" w:rsidRPr="00730A5D" w:rsidRDefault="00730A5D" w:rsidP="00730A5D">
      <w:pPr>
        <w:pStyle w:val="a5"/>
        <w:rPr>
          <w:rFonts w:ascii="Times New Roman" w:eastAsia="Calibri" w:hAnsi="Times New Roman" w:cs="Times New Roman"/>
          <w:sz w:val="28"/>
          <w:szCs w:val="28"/>
          <w:lang w:val="ru-BY"/>
        </w:rPr>
      </w:pPr>
    </w:p>
    <w:p w14:paraId="3784CCD6" w14:textId="5585799E" w:rsidR="006309B9" w:rsidRDefault="006309B9" w:rsidP="00CD7CF4">
      <w:pPr>
        <w:pStyle w:val="a5"/>
        <w:numPr>
          <w:ilvl w:val="0"/>
          <w:numId w:val="3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u-BY"/>
        </w:rPr>
      </w:pP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Bon, L. I. Characteristics of the Amino Acid Pool in the Brain of Rats in the Postnatal Period / L. I. Bon, N. Ye. Maksimovich, A. S. Golushko // LOJ Sci. – 2023 – </w:t>
      </w:r>
      <w:r w:rsidR="000741F9"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Vol.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1 (1). – Р. 21-24.</w:t>
      </w:r>
    </w:p>
    <w:p w14:paraId="5B749719" w14:textId="77777777" w:rsidR="00C43831" w:rsidRPr="00C43831" w:rsidRDefault="00C43831" w:rsidP="00C43831">
      <w:pPr>
        <w:pStyle w:val="a5"/>
        <w:rPr>
          <w:rFonts w:ascii="Times New Roman" w:eastAsia="Calibri" w:hAnsi="Times New Roman" w:cs="Times New Roman"/>
          <w:sz w:val="28"/>
          <w:szCs w:val="28"/>
          <w:lang w:val="ru-BY"/>
        </w:rPr>
      </w:pPr>
    </w:p>
    <w:p w14:paraId="25B73DA8" w14:textId="182FC3B6" w:rsidR="0092575F" w:rsidRDefault="00126DD1" w:rsidP="00730A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A5D">
        <w:rPr>
          <w:rFonts w:ascii="Times New Roman" w:hAnsi="Times New Roman" w:cs="Times New Roman"/>
          <w:sz w:val="28"/>
          <w:szCs w:val="28"/>
          <w:lang w:val="en-US"/>
        </w:rPr>
        <w:t>Bon, E. I. Development of the Nervous System - Characteristics and Methodological Approaches to The Study Using Monoclonal Antibodies / E. I. Bon, N. Ye. Maksimovich // Clinical Genetic Research. – 2023. – Vol. 2 (2). – P. 1-7.</w:t>
      </w:r>
    </w:p>
    <w:p w14:paraId="2715D1DF" w14:textId="77777777" w:rsidR="00C43831" w:rsidRPr="00C43831" w:rsidRDefault="00C43831" w:rsidP="00C4383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090E70D9" w14:textId="77777777" w:rsidR="00C43831" w:rsidRPr="00C43831" w:rsidRDefault="00C43831" w:rsidP="00C4383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831">
        <w:rPr>
          <w:rFonts w:ascii="Times New Roman" w:hAnsi="Times New Roman" w:cs="Times New Roman"/>
          <w:sz w:val="28"/>
          <w:szCs w:val="28"/>
          <w:lang w:val="en-US"/>
        </w:rPr>
        <w:t>Bon, L. I. This is an open access article distributed under the terms of the Creative Commons Attribution License, which permits unrestricted use, distribution, and build upon your work non-commercially / L. I. Bon, N. Ye. Maksimovich, K. D. Kurts // MOJ Biol Med. – 2023. – Vol. 8 (2). – P. 82-85.</w:t>
      </w:r>
    </w:p>
    <w:p w14:paraId="4C40DC58" w14:textId="77777777" w:rsidR="00730A5D" w:rsidRPr="00730A5D" w:rsidRDefault="00730A5D" w:rsidP="00730A5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48EE07" w14:textId="01EDD4F6" w:rsidR="00810F82" w:rsidRDefault="00810F82" w:rsidP="00730A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79" w:after="0" w:line="30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Disorders of Mitochondrial Respiration In Rats With Subtotal Cerebral Ischemia Under Conditions Of The Use Of Modulators Of The L-Arginine-No Pathway And Against The Background Of The Administration Of Omega-3 Polyunsaturated Fatty Acids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L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I. Bon,</w:t>
      </w:r>
      <w:r w:rsidRPr="00730A5D">
        <w:rPr>
          <w:rFonts w:ascii="Times New Roman" w:eastAsia="Calibri" w:hAnsi="Times New Roman" w:cs="Times New Roman"/>
          <w:b/>
          <w:bCs/>
          <w:sz w:val="28"/>
          <w:szCs w:val="28"/>
          <w:lang w:val="ru-BY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N.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Ye.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Maksimovich, I.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K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Dremza, T.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A. Kovaleny</w:t>
      </w:r>
      <w:r w:rsidRPr="000C44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0C4438">
        <w:rPr>
          <w:rFonts w:ascii="Times New Roman" w:eastAsia="Calibri" w:hAnsi="Times New Roman" w:cs="Times New Roman"/>
          <w:sz w:val="28"/>
          <w:szCs w:val="28"/>
          <w:lang w:val="ru-BY"/>
        </w:rPr>
        <w:t>N.</w:t>
      </w:r>
      <w:r w:rsidRPr="000C44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C4438">
        <w:rPr>
          <w:rFonts w:ascii="Times New Roman" w:eastAsia="Calibri" w:hAnsi="Times New Roman" w:cs="Times New Roman"/>
          <w:sz w:val="28"/>
          <w:szCs w:val="28"/>
          <w:lang w:val="ru-BY"/>
        </w:rPr>
        <w:t>V. Kokhan</w:t>
      </w:r>
      <w:r w:rsidRPr="00730A5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//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Journal of Clinical Surgery and Reports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. –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2023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1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(1).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P. 1-5.</w:t>
      </w:r>
    </w:p>
    <w:p w14:paraId="1D9FCAB4" w14:textId="77777777" w:rsidR="008C11B7" w:rsidRPr="008C11B7" w:rsidRDefault="008C11B7" w:rsidP="008C11B7">
      <w:pPr>
        <w:pStyle w:val="a5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45F18D3" w14:textId="344096CA" w:rsidR="00820EFC" w:rsidRDefault="00820EFC" w:rsidP="00F25FA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Maksimovich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N. Ye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Methods of Simulating the Pathology of the Nervous System Experimentally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N. Ye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Maksimovich, L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I. Bon, E.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V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Moroz 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Journal of Clinical Research and Clinical Trials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. – 2023. – Vol. 2 (1). – P. 1-6.</w:t>
      </w:r>
    </w:p>
    <w:p w14:paraId="7EDBF03D" w14:textId="77777777" w:rsidR="008C11B7" w:rsidRPr="008C11B7" w:rsidRDefault="008C11B7" w:rsidP="008C11B7">
      <w:pPr>
        <w:pStyle w:val="a5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CBCEAC5" w14:textId="361452DC" w:rsidR="00730A5D" w:rsidRDefault="00124AF5" w:rsidP="004322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334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Maksimovich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N. Ye.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The Role of Hypoxia-Induced Factor in Cell Metabolism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N. Ye.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Maksimovich, I. K. Dremza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L.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I.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Bon 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Clinical Reviews and Case Reports</w:t>
      </w:r>
      <w:r w:rsidRPr="00730A5D">
        <w:rPr>
          <w:rFonts w:ascii="Times New Roman" w:eastAsia="Calibri" w:hAnsi="Times New Roman" w:cs="Times New Roman"/>
          <w:i/>
          <w:iCs/>
          <w:sz w:val="28"/>
          <w:szCs w:val="28"/>
          <w:lang w:val="ru-BY"/>
        </w:rPr>
        <w:t>.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2023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2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0A5D">
        <w:rPr>
          <w:rFonts w:ascii="Times New Roman" w:eastAsia="Calibri" w:hAnsi="Times New Roman" w:cs="Times New Roman"/>
          <w:sz w:val="28"/>
          <w:szCs w:val="28"/>
          <w:lang w:val="ru-BY"/>
        </w:rPr>
        <w:t>(1)</w:t>
      </w:r>
      <w:r w:rsidRPr="00730A5D">
        <w:rPr>
          <w:rFonts w:ascii="Times New Roman" w:eastAsia="Calibri" w:hAnsi="Times New Roman" w:cs="Times New Roman"/>
          <w:sz w:val="28"/>
          <w:szCs w:val="28"/>
          <w:lang w:val="en-US"/>
        </w:rPr>
        <w:t>. – P. 1-4.</w:t>
      </w:r>
    </w:p>
    <w:p w14:paraId="44BB99D0" w14:textId="77777777" w:rsidR="00AD6D75" w:rsidRDefault="00AD6D75" w:rsidP="00AD6D75">
      <w:pPr>
        <w:pStyle w:val="a5"/>
        <w:widowControl w:val="0"/>
        <w:autoSpaceDE w:val="0"/>
        <w:autoSpaceDN w:val="0"/>
        <w:adjustRightInd w:val="0"/>
        <w:spacing w:before="334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2F01D7C" w14:textId="77777777" w:rsidR="008C11B7" w:rsidRDefault="002A1386" w:rsidP="00BE421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91" w:after="0" w:line="211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Mechanisms of Energy Transduction in Mitochondri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E.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I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Bon,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N.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Ye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Maksimovich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I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K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Dremza, D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V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Gaiko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U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A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Bakush 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 </w:t>
      </w:r>
      <w:r w:rsidRPr="008C11B7">
        <w:rPr>
          <w:rFonts w:ascii="Times New Roman" w:eastAsia="Calibri" w:hAnsi="Times New Roman" w:cs="Times New Roman"/>
          <w:color w:val="373535"/>
          <w:sz w:val="28"/>
          <w:szCs w:val="28"/>
          <w:lang w:val="ru-BY"/>
        </w:rPr>
        <w:t>Curr Trends Biomedical Eng &amp; Biosci</w:t>
      </w:r>
      <w:r w:rsidRPr="008C11B7">
        <w:rPr>
          <w:rFonts w:ascii="Times New Roman" w:eastAsia="Calibri" w:hAnsi="Times New Roman" w:cs="Times New Roman"/>
          <w:color w:val="373535"/>
          <w:sz w:val="28"/>
          <w:szCs w:val="28"/>
          <w:lang w:val="en-US"/>
        </w:rPr>
        <w:t xml:space="preserve">. –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2023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2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 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(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8C11B7">
        <w:rPr>
          <w:rFonts w:ascii="Times New Roman" w:eastAsia="Calibri" w:hAnsi="Times New Roman" w:cs="Times New Roman"/>
          <w:sz w:val="28"/>
          <w:szCs w:val="28"/>
          <w:lang w:val="ru-BY"/>
        </w:rPr>
        <w:t>)</w:t>
      </w:r>
      <w:r w:rsidRPr="008C11B7">
        <w:rPr>
          <w:rFonts w:ascii="Times New Roman" w:eastAsia="Calibri" w:hAnsi="Times New Roman" w:cs="Times New Roman"/>
          <w:sz w:val="28"/>
          <w:szCs w:val="28"/>
          <w:lang w:val="en-US"/>
        </w:rPr>
        <w:t>. – P. 0001-0006.</w:t>
      </w:r>
    </w:p>
    <w:p w14:paraId="60A7FD81" w14:textId="77777777" w:rsidR="008C11B7" w:rsidRPr="008C11B7" w:rsidRDefault="008C11B7" w:rsidP="008C11B7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</w:pPr>
    </w:p>
    <w:p w14:paraId="77CF38D9" w14:textId="73BB9373" w:rsidR="006C63F0" w:rsidRPr="00E65A10" w:rsidRDefault="006C63F0" w:rsidP="00BE421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91" w:after="0" w:line="211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Morphofunctional Organization of The Rat Hypothalamus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E.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I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 Bon, N.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Ye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 Maksimovich, S.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M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 Zimatkin, V.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A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 xml:space="preserve"> Misyuk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//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Clinical Genetic Research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2023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Vol.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2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ru-BY"/>
        </w:rPr>
        <w:t>(1)</w:t>
      </w:r>
      <w:r w:rsidRPr="008C11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 – P. 1-5.</w:t>
      </w:r>
    </w:p>
    <w:p w14:paraId="74D21623" w14:textId="77777777" w:rsidR="00E65A10" w:rsidRPr="00E65A10" w:rsidRDefault="00E65A10" w:rsidP="00E65A10">
      <w:pPr>
        <w:pStyle w:val="a5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E1488D4" w14:textId="77777777" w:rsidR="00E65A10" w:rsidRPr="008C11B7" w:rsidRDefault="00E65A10" w:rsidP="00E65A10">
      <w:pPr>
        <w:pStyle w:val="a5"/>
        <w:widowControl w:val="0"/>
        <w:autoSpaceDE w:val="0"/>
        <w:autoSpaceDN w:val="0"/>
        <w:adjustRightInd w:val="0"/>
        <w:spacing w:before="91" w:after="0" w:line="211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B731377" w14:textId="752A6962" w:rsidR="008C11B7" w:rsidRPr="00E65A10" w:rsidRDefault="00810F82" w:rsidP="00913C8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1B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R</w:t>
      </w:r>
      <w:r w:rsidR="00F86DB2" w:rsidRPr="008C11B7">
        <w:rPr>
          <w:rFonts w:ascii="Times New Roman" w:hAnsi="Times New Roman" w:cs="Times New Roman"/>
          <w:bCs/>
          <w:sz w:val="28"/>
          <w:szCs w:val="28"/>
          <w:lang w:val="en-US"/>
        </w:rPr>
        <w:t>at Spinal Cord Development / N. Ye. Maksimovich, E. I. Bon, M. A. Nosovich, K. A. Khrapovitskaya, A. M. Portonenko // Acta Scientific Medical Sciences. – 2023. – Vol. 7</w:t>
      </w:r>
      <w:r w:rsidR="003329A2" w:rsidRPr="003329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86DB2" w:rsidRPr="008C11B7">
        <w:rPr>
          <w:rFonts w:ascii="Times New Roman" w:hAnsi="Times New Roman" w:cs="Times New Roman"/>
          <w:bCs/>
          <w:sz w:val="28"/>
          <w:szCs w:val="28"/>
          <w:lang w:val="en-US"/>
        </w:rPr>
        <w:t>(3). – P. 168-171.</w:t>
      </w:r>
    </w:p>
    <w:p w14:paraId="299B40CA" w14:textId="77777777" w:rsidR="00E65A10" w:rsidRPr="00E65A10" w:rsidRDefault="00E65A10" w:rsidP="00E65A1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1ACABD" w14:textId="77777777" w:rsidR="00E65A10" w:rsidRPr="00E65A10" w:rsidRDefault="00E65A10" w:rsidP="00E65A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A10">
        <w:rPr>
          <w:rFonts w:ascii="Times New Roman" w:hAnsi="Times New Roman" w:cs="Times New Roman"/>
          <w:sz w:val="28"/>
          <w:szCs w:val="28"/>
          <w:lang w:val="en-US"/>
        </w:rPr>
        <w:t>Retrosplenial and Cingulate Cortex of The Rat Brain – Cyto- And Chemoarchitectonics / E. I. Bon, N. Ye. Maksimovich, S. M. Zimatkin, V. A. Misyuk // Clinical Genetic Research. – 2023. – Vol. 2 (1). – P. 1-4.</w:t>
      </w:r>
    </w:p>
    <w:p w14:paraId="5EE09B3C" w14:textId="77777777" w:rsidR="00E65A10" w:rsidRPr="00E65A10" w:rsidRDefault="00E65A10" w:rsidP="00E65A1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8BCBB9" w14:textId="7A87D1E5" w:rsidR="009666E5" w:rsidRDefault="009666E5" w:rsidP="00913C8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1B7">
        <w:rPr>
          <w:rFonts w:ascii="Times New Roman" w:hAnsi="Times New Roman" w:cs="Times New Roman"/>
          <w:sz w:val="28"/>
          <w:szCs w:val="28"/>
          <w:lang w:val="en-US"/>
        </w:rPr>
        <w:t xml:space="preserve">Subiculum, Presubiculum, Parasubiculum and Dentate Gyrus of The Rat Brain – Cyto- and Chemoarchitectonics / L. I. Bon, N. Ye. Maksimovich, S. M. Zimatkin, V. A. Misyuk // PriMera Scientific Surgical Research and Practice. – Vol. 1, № 3. – </w:t>
      </w:r>
      <w:r w:rsidRPr="008C11B7">
        <w:rPr>
          <w:rFonts w:ascii="Times New Roman" w:hAnsi="Times New Roman" w:cs="Times New Roman"/>
          <w:sz w:val="28"/>
          <w:szCs w:val="28"/>
        </w:rPr>
        <w:t>Р</w:t>
      </w:r>
      <w:r w:rsidRPr="008C11B7">
        <w:rPr>
          <w:rFonts w:ascii="Times New Roman" w:hAnsi="Times New Roman" w:cs="Times New Roman"/>
          <w:sz w:val="28"/>
          <w:szCs w:val="28"/>
          <w:lang w:val="en-US"/>
        </w:rPr>
        <w:t>. 04-09.</w:t>
      </w:r>
    </w:p>
    <w:p w14:paraId="6831923B" w14:textId="77777777" w:rsidR="008C11B7" w:rsidRPr="008C11B7" w:rsidRDefault="008C11B7" w:rsidP="008C11B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5488651E" w14:textId="09C35751" w:rsidR="00E65A10" w:rsidRPr="00E65A10" w:rsidRDefault="006C63F0" w:rsidP="008F06C9">
      <w:pPr>
        <w:pStyle w:val="Default"/>
        <w:widowControl w:val="0"/>
        <w:numPr>
          <w:ilvl w:val="0"/>
          <w:numId w:val="3"/>
        </w:numPr>
        <w:spacing w:before="94" w:line="210" w:lineRule="auto"/>
        <w:jc w:val="both"/>
        <w:rPr>
          <w:rFonts w:eastAsia="Calibri"/>
          <w:sz w:val="28"/>
          <w:szCs w:val="28"/>
          <w:lang w:val="en-US"/>
        </w:rPr>
      </w:pPr>
      <w:r w:rsidRPr="001D0A4E">
        <w:rPr>
          <w:bCs/>
          <w:color w:val="auto"/>
          <w:sz w:val="28"/>
          <w:szCs w:val="28"/>
          <w:lang w:val="en-US"/>
        </w:rPr>
        <w:t xml:space="preserve">Subtotal Stepwise Cerebral Ischemia - Methodological Approaches to Modeling and Manifestations of Neurological Deficit / </w:t>
      </w:r>
      <w:r w:rsidRPr="001D0A4E">
        <w:rPr>
          <w:color w:val="auto"/>
          <w:sz w:val="28"/>
          <w:szCs w:val="28"/>
          <w:lang w:val="en-US"/>
        </w:rPr>
        <w:t>L. I. Bon</w:t>
      </w:r>
      <w:r w:rsidRPr="001D0A4E">
        <w:rPr>
          <w:i/>
          <w:iCs/>
          <w:color w:val="auto"/>
          <w:sz w:val="28"/>
          <w:szCs w:val="28"/>
          <w:lang w:val="en-US"/>
        </w:rPr>
        <w:t xml:space="preserve">, </w:t>
      </w:r>
      <w:r w:rsidRPr="001D0A4E">
        <w:rPr>
          <w:color w:val="auto"/>
          <w:sz w:val="28"/>
          <w:szCs w:val="28"/>
          <w:lang w:val="en-US"/>
        </w:rPr>
        <w:t>N. Ye. Maksimovich, S. V. Holik, A. A. Prykhodzka /</w:t>
      </w:r>
      <w:r w:rsidR="00DB732B" w:rsidRPr="00F25FA6">
        <w:rPr>
          <w:color w:val="auto"/>
          <w:sz w:val="28"/>
          <w:szCs w:val="28"/>
          <w:lang w:val="en-US"/>
        </w:rPr>
        <w:t>/</w:t>
      </w:r>
      <w:r w:rsidRPr="001D0A4E">
        <w:rPr>
          <w:color w:val="auto"/>
          <w:sz w:val="28"/>
          <w:szCs w:val="28"/>
          <w:lang w:val="en-US"/>
        </w:rPr>
        <w:t xml:space="preserve"> Research of Gastric Management and Hepatology.</w:t>
      </w:r>
      <w:r w:rsidR="003329A2" w:rsidRPr="003329A2">
        <w:rPr>
          <w:color w:val="auto"/>
          <w:sz w:val="28"/>
          <w:szCs w:val="28"/>
          <w:lang w:val="en-US"/>
        </w:rPr>
        <w:t xml:space="preserve"> –</w:t>
      </w:r>
      <w:r w:rsidRPr="001D0A4E">
        <w:rPr>
          <w:color w:val="auto"/>
          <w:sz w:val="28"/>
          <w:szCs w:val="28"/>
          <w:lang w:val="en-US"/>
        </w:rPr>
        <w:t xml:space="preserve"> </w:t>
      </w:r>
      <w:r w:rsidR="003329A2" w:rsidRPr="003329A2">
        <w:rPr>
          <w:color w:val="auto"/>
          <w:sz w:val="28"/>
          <w:szCs w:val="28"/>
          <w:lang w:val="en-US"/>
        </w:rPr>
        <w:t xml:space="preserve">2023. </w:t>
      </w:r>
      <w:r w:rsidRPr="001D0A4E">
        <w:rPr>
          <w:color w:val="auto"/>
          <w:sz w:val="28"/>
          <w:szCs w:val="28"/>
          <w:lang w:val="en-US"/>
        </w:rPr>
        <w:t>– Vol. 1 (3). – P. 1-4.</w:t>
      </w:r>
    </w:p>
    <w:p w14:paraId="0F9C228B" w14:textId="77777777" w:rsidR="00E65A10" w:rsidRPr="003329A2" w:rsidRDefault="00E65A10" w:rsidP="00E65A10">
      <w:pPr>
        <w:pStyle w:val="a5"/>
        <w:rPr>
          <w:rFonts w:eastAsia="Calibri"/>
          <w:sz w:val="28"/>
          <w:szCs w:val="28"/>
          <w:lang w:val="en-US"/>
        </w:rPr>
      </w:pPr>
    </w:p>
    <w:p w14:paraId="1D258EDA" w14:textId="77777777" w:rsidR="006C63F0" w:rsidRPr="00730A5D" w:rsidRDefault="006C63F0" w:rsidP="00730A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A5D">
        <w:rPr>
          <w:rFonts w:ascii="Times New Roman" w:hAnsi="Times New Roman" w:cs="Times New Roman"/>
          <w:sz w:val="28"/>
          <w:szCs w:val="28"/>
          <w:lang w:val="en-US"/>
        </w:rPr>
        <w:t>Using L-Arginine-No Pathway Modulators in Rats with Subtotal Cerebral Ischemia. Histological Changes / L. I. Bon, N. Ye. Maksimovich, S. M. Zimatkin, K. A. Paranyuk // J Clinical Trials and Bioavailability Research. – 2023. – Vol. 1 (1). – P. 1-5.</w:t>
      </w:r>
    </w:p>
    <w:p w14:paraId="64003943" w14:textId="77777777" w:rsidR="009666E5" w:rsidRPr="00324718" w:rsidRDefault="009666E5" w:rsidP="009666E5">
      <w:pPr>
        <w:jc w:val="both"/>
        <w:rPr>
          <w:color w:val="FF0000"/>
          <w:lang w:val="en-US"/>
        </w:rPr>
      </w:pPr>
    </w:p>
    <w:p w14:paraId="5950411E" w14:textId="44E6138B" w:rsidR="004F2AEB" w:rsidRDefault="004F2AEB" w:rsidP="00D601D0">
      <w:pPr>
        <w:jc w:val="both"/>
        <w:rPr>
          <w:lang w:val="en-US"/>
        </w:rPr>
      </w:pPr>
    </w:p>
    <w:p w14:paraId="498886E0" w14:textId="15AB0EE0" w:rsidR="006C63F0" w:rsidRDefault="006C63F0" w:rsidP="00D601D0">
      <w:pPr>
        <w:jc w:val="both"/>
        <w:rPr>
          <w:lang w:val="en-US"/>
        </w:rPr>
      </w:pPr>
    </w:p>
    <w:p w14:paraId="5E66767F" w14:textId="1BDCDF26" w:rsidR="006C63F0" w:rsidRDefault="006C63F0" w:rsidP="00D601D0">
      <w:pPr>
        <w:jc w:val="both"/>
        <w:rPr>
          <w:lang w:val="en-US"/>
        </w:rPr>
      </w:pPr>
    </w:p>
    <w:p w14:paraId="036975B2" w14:textId="77777777" w:rsidR="006C63F0" w:rsidRDefault="006C63F0" w:rsidP="00D601D0">
      <w:pPr>
        <w:jc w:val="both"/>
        <w:rPr>
          <w:lang w:val="en-US"/>
        </w:rPr>
      </w:pPr>
    </w:p>
    <w:p w14:paraId="37563729" w14:textId="77777777" w:rsidR="00E723DB" w:rsidRDefault="00E723DB" w:rsidP="00D248C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BY"/>
        </w:rPr>
      </w:pPr>
    </w:p>
    <w:p w14:paraId="07442FF5" w14:textId="65E70944" w:rsidR="00D248C3" w:rsidRDefault="00D248C3" w:rsidP="00367D68">
      <w:pPr>
        <w:jc w:val="both"/>
        <w:rPr>
          <w:rFonts w:ascii="Times New Roman" w:eastAsia="Calibri" w:hAnsi="Times New Roman" w:cs="Times New Roman"/>
          <w:color w:val="FF0000"/>
          <w:sz w:val="32"/>
          <w:szCs w:val="32"/>
          <w:lang w:val="ru-BY"/>
        </w:rPr>
      </w:pPr>
    </w:p>
    <w:p w14:paraId="6B5B7348" w14:textId="77777777" w:rsidR="00E723DB" w:rsidRPr="006761CD" w:rsidRDefault="00E723DB" w:rsidP="00367D68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E723DB" w:rsidRPr="006761CD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AE7"/>
    <w:multiLevelType w:val="hybridMultilevel"/>
    <w:tmpl w:val="D41827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67EA0"/>
    <w:multiLevelType w:val="hybridMultilevel"/>
    <w:tmpl w:val="31E6B3E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D7DDD"/>
    <w:multiLevelType w:val="hybridMultilevel"/>
    <w:tmpl w:val="CDD883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07"/>
    <w:rsid w:val="0000299D"/>
    <w:rsid w:val="00006BE3"/>
    <w:rsid w:val="00006D3A"/>
    <w:rsid w:val="000652C7"/>
    <w:rsid w:val="000741F9"/>
    <w:rsid w:val="00085FDA"/>
    <w:rsid w:val="00090AB2"/>
    <w:rsid w:val="000957CE"/>
    <w:rsid w:val="00097046"/>
    <w:rsid w:val="000B152F"/>
    <w:rsid w:val="000C3D24"/>
    <w:rsid w:val="000C4438"/>
    <w:rsid w:val="00116A00"/>
    <w:rsid w:val="00117CAF"/>
    <w:rsid w:val="001243FA"/>
    <w:rsid w:val="00124AF5"/>
    <w:rsid w:val="00126DD1"/>
    <w:rsid w:val="00166879"/>
    <w:rsid w:val="0017200A"/>
    <w:rsid w:val="001753B8"/>
    <w:rsid w:val="00180B87"/>
    <w:rsid w:val="001A2BA9"/>
    <w:rsid w:val="001D0A4E"/>
    <w:rsid w:val="001D6098"/>
    <w:rsid w:val="001E4523"/>
    <w:rsid w:val="001F1E54"/>
    <w:rsid w:val="001F568B"/>
    <w:rsid w:val="00244CB8"/>
    <w:rsid w:val="002530B6"/>
    <w:rsid w:val="002744CA"/>
    <w:rsid w:val="00283ECE"/>
    <w:rsid w:val="00285BD0"/>
    <w:rsid w:val="00293B41"/>
    <w:rsid w:val="002A1386"/>
    <w:rsid w:val="002A13D5"/>
    <w:rsid w:val="002A73B5"/>
    <w:rsid w:val="002B27A9"/>
    <w:rsid w:val="002D7C70"/>
    <w:rsid w:val="002E3916"/>
    <w:rsid w:val="00305E76"/>
    <w:rsid w:val="00312158"/>
    <w:rsid w:val="00324608"/>
    <w:rsid w:val="00324718"/>
    <w:rsid w:val="003329A2"/>
    <w:rsid w:val="00352B07"/>
    <w:rsid w:val="00355C24"/>
    <w:rsid w:val="0036622F"/>
    <w:rsid w:val="00367D68"/>
    <w:rsid w:val="00394330"/>
    <w:rsid w:val="003B15DD"/>
    <w:rsid w:val="003F1073"/>
    <w:rsid w:val="003F5670"/>
    <w:rsid w:val="00400416"/>
    <w:rsid w:val="004018F1"/>
    <w:rsid w:val="00401CAD"/>
    <w:rsid w:val="00492375"/>
    <w:rsid w:val="004B0FE0"/>
    <w:rsid w:val="004C7A2F"/>
    <w:rsid w:val="004F2AEB"/>
    <w:rsid w:val="004F3AD8"/>
    <w:rsid w:val="004F4DBF"/>
    <w:rsid w:val="00510BA2"/>
    <w:rsid w:val="0053762D"/>
    <w:rsid w:val="00567D40"/>
    <w:rsid w:val="00587982"/>
    <w:rsid w:val="005F0D34"/>
    <w:rsid w:val="00607810"/>
    <w:rsid w:val="00630849"/>
    <w:rsid w:val="006309B9"/>
    <w:rsid w:val="006637D4"/>
    <w:rsid w:val="00673D9C"/>
    <w:rsid w:val="006761CD"/>
    <w:rsid w:val="00690E25"/>
    <w:rsid w:val="00696257"/>
    <w:rsid w:val="006A0A08"/>
    <w:rsid w:val="006C63F0"/>
    <w:rsid w:val="006E52E0"/>
    <w:rsid w:val="006F5174"/>
    <w:rsid w:val="00710CC1"/>
    <w:rsid w:val="00715A8A"/>
    <w:rsid w:val="00722DA8"/>
    <w:rsid w:val="00730A5D"/>
    <w:rsid w:val="00740266"/>
    <w:rsid w:val="00747585"/>
    <w:rsid w:val="007571E3"/>
    <w:rsid w:val="00773C36"/>
    <w:rsid w:val="0079785E"/>
    <w:rsid w:val="007B6391"/>
    <w:rsid w:val="007D4F84"/>
    <w:rsid w:val="00804DB1"/>
    <w:rsid w:val="00810F82"/>
    <w:rsid w:val="00820EFC"/>
    <w:rsid w:val="008347A8"/>
    <w:rsid w:val="00860873"/>
    <w:rsid w:val="00862587"/>
    <w:rsid w:val="00862E72"/>
    <w:rsid w:val="008B0722"/>
    <w:rsid w:val="008B1187"/>
    <w:rsid w:val="008C11B7"/>
    <w:rsid w:val="0091173A"/>
    <w:rsid w:val="00925496"/>
    <w:rsid w:val="0092575F"/>
    <w:rsid w:val="00961CEE"/>
    <w:rsid w:val="009666E5"/>
    <w:rsid w:val="00997629"/>
    <w:rsid w:val="009C6E69"/>
    <w:rsid w:val="009D58E6"/>
    <w:rsid w:val="00A139A9"/>
    <w:rsid w:val="00A37AFB"/>
    <w:rsid w:val="00A42B24"/>
    <w:rsid w:val="00A6303C"/>
    <w:rsid w:val="00AA047A"/>
    <w:rsid w:val="00AA37D3"/>
    <w:rsid w:val="00AD307D"/>
    <w:rsid w:val="00AD6D75"/>
    <w:rsid w:val="00AF0D9E"/>
    <w:rsid w:val="00AF4C1E"/>
    <w:rsid w:val="00B20ED0"/>
    <w:rsid w:val="00B31C1C"/>
    <w:rsid w:val="00B40B54"/>
    <w:rsid w:val="00B67146"/>
    <w:rsid w:val="00B72057"/>
    <w:rsid w:val="00B85218"/>
    <w:rsid w:val="00B86AE4"/>
    <w:rsid w:val="00B924ED"/>
    <w:rsid w:val="00BE4632"/>
    <w:rsid w:val="00BE5AB7"/>
    <w:rsid w:val="00BF331A"/>
    <w:rsid w:val="00C020F4"/>
    <w:rsid w:val="00C43831"/>
    <w:rsid w:val="00C816B6"/>
    <w:rsid w:val="00CC41D2"/>
    <w:rsid w:val="00CD0BD1"/>
    <w:rsid w:val="00CD3CB8"/>
    <w:rsid w:val="00CE27D0"/>
    <w:rsid w:val="00D06659"/>
    <w:rsid w:val="00D1442B"/>
    <w:rsid w:val="00D248C3"/>
    <w:rsid w:val="00D601D0"/>
    <w:rsid w:val="00D64F6F"/>
    <w:rsid w:val="00D73F9A"/>
    <w:rsid w:val="00D765A7"/>
    <w:rsid w:val="00D94959"/>
    <w:rsid w:val="00DB732B"/>
    <w:rsid w:val="00DE209A"/>
    <w:rsid w:val="00DF1B19"/>
    <w:rsid w:val="00E12149"/>
    <w:rsid w:val="00E422EC"/>
    <w:rsid w:val="00E6589F"/>
    <w:rsid w:val="00E65A10"/>
    <w:rsid w:val="00E723DB"/>
    <w:rsid w:val="00E81F34"/>
    <w:rsid w:val="00E967D7"/>
    <w:rsid w:val="00EA4690"/>
    <w:rsid w:val="00EC6E27"/>
    <w:rsid w:val="00EF34D0"/>
    <w:rsid w:val="00EF53F5"/>
    <w:rsid w:val="00EF6900"/>
    <w:rsid w:val="00EF6EA4"/>
    <w:rsid w:val="00F0258E"/>
    <w:rsid w:val="00F04C0F"/>
    <w:rsid w:val="00F1423D"/>
    <w:rsid w:val="00F209A3"/>
    <w:rsid w:val="00F25FA6"/>
    <w:rsid w:val="00F3480C"/>
    <w:rsid w:val="00F56260"/>
    <w:rsid w:val="00F6073E"/>
    <w:rsid w:val="00F71ABC"/>
    <w:rsid w:val="00F86DB2"/>
    <w:rsid w:val="00FA7E23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4AEE"/>
  <w15:docId w15:val="{9B538C9A-7397-4A6F-9EC1-56A16D4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352B07"/>
    <w:rPr>
      <w:rFonts w:cs="Cambria"/>
      <w:b/>
      <w:bCs/>
      <w:color w:val="000002"/>
      <w:sz w:val="40"/>
      <w:szCs w:val="40"/>
    </w:rPr>
  </w:style>
  <w:style w:type="character" w:customStyle="1" w:styleId="A8">
    <w:name w:val="A8"/>
    <w:uiPriority w:val="99"/>
    <w:rsid w:val="00567D40"/>
    <w:rPr>
      <w:rFonts w:cs="Cambria"/>
      <w:color w:val="221E1F"/>
      <w:sz w:val="18"/>
      <w:szCs w:val="18"/>
    </w:rPr>
  </w:style>
  <w:style w:type="paragraph" w:styleId="a3">
    <w:name w:val="header"/>
    <w:basedOn w:val="a"/>
    <w:link w:val="a4"/>
    <w:uiPriority w:val="99"/>
    <w:rsid w:val="00A42B2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B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13">
    <w:name w:val="A13"/>
    <w:uiPriority w:val="99"/>
    <w:rsid w:val="00116A00"/>
    <w:rPr>
      <w:rFonts w:cs="Cambria"/>
      <w:color w:val="221E1F"/>
      <w:sz w:val="16"/>
      <w:szCs w:val="16"/>
    </w:rPr>
  </w:style>
  <w:style w:type="character" w:customStyle="1" w:styleId="A40">
    <w:name w:val="A4"/>
    <w:uiPriority w:val="99"/>
    <w:rsid w:val="004F2AEB"/>
    <w:rPr>
      <w:rFonts w:cs="Calibri"/>
      <w:color w:val="221E1F"/>
      <w:sz w:val="18"/>
      <w:szCs w:val="18"/>
    </w:rPr>
  </w:style>
  <w:style w:type="paragraph" w:styleId="a5">
    <w:name w:val="List Paragraph"/>
    <w:basedOn w:val="a"/>
    <w:uiPriority w:val="34"/>
    <w:qFormat/>
    <w:rsid w:val="0096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1076</Words>
  <Characters>6135</Characters>
  <Application>Microsoft Office Word</Application>
  <DocSecurity>0</DocSecurity>
  <Lines>51</Lines>
  <Paragraphs>14</Paragraphs>
  <ScaleCrop>false</ScaleCrop>
  <Company>CtrlSoft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134</cp:revision>
  <dcterms:created xsi:type="dcterms:W3CDTF">2023-02-08T13:18:00Z</dcterms:created>
  <dcterms:modified xsi:type="dcterms:W3CDTF">2023-06-28T08:00:00Z</dcterms:modified>
</cp:coreProperties>
</file>