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40" w:rsidRPr="000A7C55" w:rsidRDefault="000A7C55" w:rsidP="000A7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55">
        <w:rPr>
          <w:rFonts w:ascii="Times New Roman" w:hAnsi="Times New Roman" w:cs="Times New Roman"/>
          <w:b/>
          <w:sz w:val="28"/>
          <w:szCs w:val="28"/>
        </w:rPr>
        <w:t>ЯНВАРЬ, ФЕВРАЛЬ 2021 г.</w:t>
      </w:r>
    </w:p>
    <w:p w:rsidR="002B3D6E" w:rsidRDefault="005F0340" w:rsidP="004F5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B3D6E">
        <w:rPr>
          <w:rFonts w:ascii="Times New Roman" w:hAnsi="Times New Roman" w:cs="Times New Roman"/>
          <w:sz w:val="32"/>
          <w:szCs w:val="32"/>
        </w:rPr>
        <w:t xml:space="preserve">Активное лечение болезни Крона привело к туберкулезу легких с выделением микробактерий туберкулеза / В. П.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Водоевич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, Е. Н.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Алексо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, Т. А. Виноградова, С. Ф.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Лазута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, З. П.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Лемешевская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, А. М.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Масилевич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>, А. Г. Пинчук // Лечебное дело. – 2020. – № 5 (75).</w:t>
      </w:r>
      <w:r w:rsidR="007D1836" w:rsidRPr="002B3D6E">
        <w:rPr>
          <w:rFonts w:ascii="Times New Roman" w:hAnsi="Times New Roman" w:cs="Times New Roman"/>
          <w:sz w:val="32"/>
          <w:szCs w:val="32"/>
        </w:rPr>
        <w:t xml:space="preserve"> –</w:t>
      </w:r>
      <w:r w:rsidRPr="002B3D6E">
        <w:rPr>
          <w:rFonts w:ascii="Times New Roman" w:hAnsi="Times New Roman" w:cs="Times New Roman"/>
          <w:sz w:val="32"/>
          <w:szCs w:val="32"/>
        </w:rPr>
        <w:t xml:space="preserve"> С.</w:t>
      </w:r>
      <w:r w:rsidR="007D1836" w:rsidRPr="002B3D6E">
        <w:rPr>
          <w:rFonts w:ascii="Times New Roman" w:hAnsi="Times New Roman" w:cs="Times New Roman"/>
          <w:sz w:val="32"/>
          <w:szCs w:val="32"/>
        </w:rPr>
        <w:t xml:space="preserve"> </w:t>
      </w:r>
      <w:r w:rsidRPr="002B3D6E">
        <w:rPr>
          <w:rFonts w:ascii="Times New Roman" w:hAnsi="Times New Roman" w:cs="Times New Roman"/>
          <w:sz w:val="32"/>
          <w:szCs w:val="32"/>
        </w:rPr>
        <w:t>51-54</w:t>
      </w:r>
      <w:r w:rsidR="007D1836" w:rsidRPr="002B3D6E">
        <w:rPr>
          <w:rFonts w:ascii="Times New Roman" w:hAnsi="Times New Roman" w:cs="Times New Roman"/>
          <w:sz w:val="32"/>
          <w:szCs w:val="32"/>
        </w:rPr>
        <w:t>.</w:t>
      </w:r>
    </w:p>
    <w:p w:rsidR="002B3D6E" w:rsidRDefault="0018053A" w:rsidP="004F5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Ассанович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, М. В.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Эсциталопам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в фармакотерапии психических расстройств у пациентов с </w:t>
      </w:r>
      <w:r w:rsidRPr="002B3D6E"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Pr="002B3D6E">
        <w:rPr>
          <w:rFonts w:ascii="Times New Roman" w:hAnsi="Times New Roman" w:cs="Times New Roman"/>
          <w:sz w:val="32"/>
          <w:szCs w:val="32"/>
        </w:rPr>
        <w:t xml:space="preserve">-19 / М. В.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Ассанович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// Медицинские новости. – 2021. – № 1. – С. 59-62.</w:t>
      </w:r>
    </w:p>
    <w:p w:rsidR="002B3D6E" w:rsidRDefault="003D1E89" w:rsidP="004F5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B3D6E">
        <w:rPr>
          <w:rFonts w:ascii="Times New Roman" w:hAnsi="Times New Roman" w:cs="Times New Roman"/>
          <w:sz w:val="32"/>
          <w:szCs w:val="32"/>
        </w:rPr>
        <w:t xml:space="preserve">Буквальная, Н. В. Артериальная гипертензия и фибрилляции предсердий: молекулярно-генетические аспекты патогенеза и комплексной терапии, фокус на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ренин-ангиотензин-альдостероновую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систему / Н. В. Буквальная, Л. В. Якубова, В. А.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Снежицкий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// Неотложная кардиология и кардиоваскулярные риски. – 2020. – Т. 4, № </w:t>
      </w:r>
      <w:r w:rsidR="000A7C55">
        <w:rPr>
          <w:rFonts w:ascii="Times New Roman" w:hAnsi="Times New Roman" w:cs="Times New Roman"/>
          <w:sz w:val="32"/>
          <w:szCs w:val="32"/>
        </w:rPr>
        <w:t>2</w:t>
      </w:r>
      <w:r w:rsidRPr="002B3D6E">
        <w:rPr>
          <w:rFonts w:ascii="Times New Roman" w:hAnsi="Times New Roman" w:cs="Times New Roman"/>
          <w:sz w:val="32"/>
          <w:szCs w:val="32"/>
        </w:rPr>
        <w:t>. – С. 986-993.</w:t>
      </w:r>
    </w:p>
    <w:p w:rsidR="002B3D6E" w:rsidRDefault="00A83454" w:rsidP="00C455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Генерализованная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форма энтеровирусной инфекции (клинический случай) / А.</w:t>
      </w:r>
      <w:r w:rsidR="0031790A" w:rsidRPr="002B3D6E">
        <w:rPr>
          <w:rFonts w:ascii="Times New Roman" w:hAnsi="Times New Roman" w:cs="Times New Roman"/>
          <w:sz w:val="32"/>
          <w:szCs w:val="32"/>
        </w:rPr>
        <w:t xml:space="preserve"> </w:t>
      </w:r>
      <w:r w:rsidRPr="002B3D6E">
        <w:rPr>
          <w:rFonts w:ascii="Times New Roman" w:hAnsi="Times New Roman" w:cs="Times New Roman"/>
          <w:sz w:val="32"/>
          <w:szCs w:val="32"/>
        </w:rPr>
        <w:t xml:space="preserve">Л.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Совкич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>,</w:t>
      </w:r>
      <w:r w:rsidR="0031790A" w:rsidRPr="002B3D6E">
        <w:rPr>
          <w:rFonts w:ascii="Times New Roman" w:hAnsi="Times New Roman" w:cs="Times New Roman"/>
          <w:sz w:val="32"/>
          <w:szCs w:val="32"/>
        </w:rPr>
        <w:t xml:space="preserve"> </w:t>
      </w:r>
      <w:r w:rsidRPr="002B3D6E">
        <w:rPr>
          <w:rFonts w:ascii="Times New Roman" w:hAnsi="Times New Roman" w:cs="Times New Roman"/>
          <w:sz w:val="32"/>
          <w:szCs w:val="32"/>
        </w:rPr>
        <w:t>Н.</w:t>
      </w:r>
      <w:r w:rsidR="0031790A" w:rsidRPr="002B3D6E">
        <w:rPr>
          <w:rFonts w:ascii="Times New Roman" w:hAnsi="Times New Roman" w:cs="Times New Roman"/>
          <w:sz w:val="32"/>
          <w:szCs w:val="32"/>
        </w:rPr>
        <w:t xml:space="preserve"> </w:t>
      </w:r>
      <w:r w:rsidRPr="002B3D6E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Матиевская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>,</w:t>
      </w:r>
      <w:r w:rsidR="0031790A" w:rsidRPr="002B3D6E">
        <w:rPr>
          <w:rFonts w:ascii="Times New Roman" w:hAnsi="Times New Roman" w:cs="Times New Roman"/>
          <w:sz w:val="32"/>
          <w:szCs w:val="32"/>
        </w:rPr>
        <w:t xml:space="preserve"> </w:t>
      </w:r>
      <w:r w:rsidRPr="002B3D6E">
        <w:rPr>
          <w:rFonts w:ascii="Times New Roman" w:hAnsi="Times New Roman" w:cs="Times New Roman"/>
          <w:sz w:val="32"/>
          <w:szCs w:val="32"/>
        </w:rPr>
        <w:t>Е.</w:t>
      </w:r>
      <w:r w:rsidR="0031790A" w:rsidRPr="002B3D6E">
        <w:rPr>
          <w:rFonts w:ascii="Times New Roman" w:hAnsi="Times New Roman" w:cs="Times New Roman"/>
          <w:sz w:val="32"/>
          <w:szCs w:val="32"/>
        </w:rPr>
        <w:t xml:space="preserve"> </w:t>
      </w:r>
      <w:r w:rsidRPr="002B3D6E">
        <w:rPr>
          <w:rFonts w:ascii="Times New Roman" w:hAnsi="Times New Roman" w:cs="Times New Roman"/>
          <w:sz w:val="32"/>
          <w:szCs w:val="32"/>
        </w:rPr>
        <w:t>В. Кононов,</w:t>
      </w:r>
      <w:r w:rsidR="0031790A" w:rsidRPr="002B3D6E">
        <w:rPr>
          <w:rFonts w:ascii="Times New Roman" w:hAnsi="Times New Roman" w:cs="Times New Roman"/>
          <w:sz w:val="32"/>
          <w:szCs w:val="32"/>
        </w:rPr>
        <w:t xml:space="preserve"> </w:t>
      </w:r>
      <w:r w:rsidRPr="002B3D6E">
        <w:rPr>
          <w:rFonts w:ascii="Times New Roman" w:hAnsi="Times New Roman" w:cs="Times New Roman"/>
          <w:sz w:val="32"/>
          <w:szCs w:val="32"/>
        </w:rPr>
        <w:t>Н.</w:t>
      </w:r>
      <w:r w:rsidR="0031790A" w:rsidRPr="002B3D6E">
        <w:rPr>
          <w:rFonts w:ascii="Times New Roman" w:hAnsi="Times New Roman" w:cs="Times New Roman"/>
          <w:sz w:val="32"/>
          <w:szCs w:val="32"/>
        </w:rPr>
        <w:t xml:space="preserve"> </w:t>
      </w:r>
      <w:r w:rsidRPr="002B3D6E">
        <w:rPr>
          <w:rFonts w:ascii="Times New Roman" w:hAnsi="Times New Roman" w:cs="Times New Roman"/>
          <w:sz w:val="32"/>
          <w:szCs w:val="32"/>
        </w:rPr>
        <w:t xml:space="preserve">Г.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Малышко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// Клиническая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инфектология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и паразитология.</w:t>
      </w:r>
      <w:r w:rsidR="0031790A" w:rsidRPr="002B3D6E">
        <w:rPr>
          <w:rFonts w:ascii="Times New Roman" w:hAnsi="Times New Roman" w:cs="Times New Roman"/>
          <w:sz w:val="32"/>
          <w:szCs w:val="32"/>
        </w:rPr>
        <w:t xml:space="preserve"> –</w:t>
      </w:r>
      <w:r w:rsidRPr="002B3D6E">
        <w:rPr>
          <w:rFonts w:ascii="Times New Roman" w:hAnsi="Times New Roman" w:cs="Times New Roman"/>
          <w:sz w:val="32"/>
          <w:szCs w:val="32"/>
        </w:rPr>
        <w:t xml:space="preserve"> 2020.</w:t>
      </w:r>
      <w:r w:rsidR="0031790A" w:rsidRPr="002B3D6E">
        <w:rPr>
          <w:rFonts w:ascii="Times New Roman" w:hAnsi="Times New Roman" w:cs="Times New Roman"/>
          <w:sz w:val="32"/>
          <w:szCs w:val="32"/>
        </w:rPr>
        <w:t xml:space="preserve"> – Т. 9, № 4</w:t>
      </w:r>
      <w:r w:rsidRPr="002B3D6E">
        <w:rPr>
          <w:rFonts w:ascii="Times New Roman" w:hAnsi="Times New Roman" w:cs="Times New Roman"/>
          <w:sz w:val="32"/>
          <w:szCs w:val="32"/>
        </w:rPr>
        <w:t>.</w:t>
      </w:r>
      <w:r w:rsidR="0031790A" w:rsidRPr="002B3D6E">
        <w:rPr>
          <w:rFonts w:ascii="Times New Roman" w:hAnsi="Times New Roman" w:cs="Times New Roman"/>
          <w:sz w:val="32"/>
          <w:szCs w:val="32"/>
        </w:rPr>
        <w:t xml:space="preserve"> – </w:t>
      </w:r>
      <w:r w:rsidRPr="002B3D6E">
        <w:rPr>
          <w:rFonts w:ascii="Times New Roman" w:hAnsi="Times New Roman" w:cs="Times New Roman"/>
          <w:sz w:val="32"/>
          <w:szCs w:val="32"/>
        </w:rPr>
        <w:t>С.</w:t>
      </w:r>
      <w:r w:rsidR="0031790A" w:rsidRPr="002B3D6E">
        <w:rPr>
          <w:rFonts w:ascii="Times New Roman" w:hAnsi="Times New Roman" w:cs="Times New Roman"/>
          <w:sz w:val="32"/>
          <w:szCs w:val="32"/>
        </w:rPr>
        <w:t xml:space="preserve"> </w:t>
      </w:r>
      <w:r w:rsidRPr="002B3D6E">
        <w:rPr>
          <w:rFonts w:ascii="Times New Roman" w:hAnsi="Times New Roman" w:cs="Times New Roman"/>
          <w:sz w:val="32"/>
          <w:szCs w:val="32"/>
        </w:rPr>
        <w:t>439-448</w:t>
      </w:r>
      <w:r w:rsidR="0031790A" w:rsidRPr="002B3D6E">
        <w:rPr>
          <w:rFonts w:ascii="Times New Roman" w:hAnsi="Times New Roman" w:cs="Times New Roman"/>
          <w:sz w:val="32"/>
          <w:szCs w:val="32"/>
        </w:rPr>
        <w:t>.</w:t>
      </w:r>
    </w:p>
    <w:p w:rsidR="002B3D6E" w:rsidRDefault="00C455B7" w:rsidP="004F5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B3D6E">
        <w:rPr>
          <w:rFonts w:ascii="Times New Roman" w:hAnsi="Times New Roman" w:cs="Times New Roman"/>
          <w:sz w:val="32"/>
          <w:szCs w:val="32"/>
        </w:rPr>
        <w:t xml:space="preserve">Дудинский, А. Н. Опыт лечения впервые возникших и рецидивных послеоперационных вентральных грыж / А. Н. Дудинский, П. В.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Гарелик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// Здравоохранение. – 2021. – № 2. – С. 66-71.</w:t>
      </w:r>
    </w:p>
    <w:p w:rsidR="002B3D6E" w:rsidRDefault="0013216D" w:rsidP="004F5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B3D6E">
        <w:rPr>
          <w:rFonts w:ascii="Times New Roman" w:hAnsi="Times New Roman" w:cs="Times New Roman"/>
          <w:sz w:val="32"/>
          <w:szCs w:val="32"/>
        </w:rPr>
        <w:t xml:space="preserve">Наследственные и многофакторные нарушения соединительной ткани у пациентов с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гастроэзофагеальной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рефлюксной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болезнью и синдромом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обструктивного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апноэ/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гипопноэ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сна / Ю. Я.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Шелкович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, М. А.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Саросек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// Рецепт. – 2020. – Т. 23, № 6. – С. 846-855.</w:t>
      </w:r>
    </w:p>
    <w:p w:rsidR="002B3D6E" w:rsidRPr="002B3D6E" w:rsidRDefault="00FB7894" w:rsidP="004F5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be-BY"/>
        </w:rPr>
      </w:pP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Новогродская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, Я. И. Эффекты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этионина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на тканевые уровни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гомоцистеина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и других серосодержащих соединений у крыс / Я. И.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Новогродская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, В. М.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Шейбак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>, О. Б. Островская // Новости медико-биологических наук. – 2020. – Т. 20, № 4. – С. 55-61.</w:t>
      </w:r>
    </w:p>
    <w:p w:rsidR="002B3D6E" w:rsidRPr="002B3D6E" w:rsidRDefault="00B545DF" w:rsidP="004F5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B3D6E">
        <w:rPr>
          <w:rFonts w:ascii="Times New Roman" w:hAnsi="Times New Roman" w:cs="Times New Roman"/>
          <w:sz w:val="32"/>
          <w:szCs w:val="32"/>
        </w:rPr>
        <w:lastRenderedPageBreak/>
        <w:t>Плоцк</w:t>
      </w:r>
      <w:proofErr w:type="spellEnd"/>
      <w:r w:rsidRPr="002B3D6E">
        <w:rPr>
          <w:rFonts w:ascii="Times New Roman" w:hAnsi="Times New Roman" w:cs="Times New Roman"/>
          <w:sz w:val="32"/>
          <w:szCs w:val="32"/>
          <w:lang w:val="be-BY"/>
        </w:rPr>
        <w:t>і</w:t>
      </w:r>
      <w:r w:rsidRPr="002B3D6E">
        <w:rPr>
          <w:rFonts w:ascii="Times New Roman" w:hAnsi="Times New Roman" w:cs="Times New Roman"/>
          <w:sz w:val="32"/>
          <w:szCs w:val="32"/>
        </w:rPr>
        <w:t xml:space="preserve">, А. Р.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Дадатковая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адукацыя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дараслых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галіне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медыцыны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/ А. Р.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Плоцк</w:t>
      </w:r>
      <w:proofErr w:type="spellEnd"/>
      <w:r w:rsidRPr="002B3D6E">
        <w:rPr>
          <w:rFonts w:ascii="Times New Roman" w:hAnsi="Times New Roman" w:cs="Times New Roman"/>
          <w:sz w:val="32"/>
          <w:szCs w:val="32"/>
          <w:lang w:val="be-BY"/>
        </w:rPr>
        <w:t>і</w:t>
      </w:r>
      <w:r w:rsidRPr="002B3D6E">
        <w:rPr>
          <w:rFonts w:ascii="Times New Roman" w:hAnsi="Times New Roman" w:cs="Times New Roman"/>
          <w:sz w:val="32"/>
          <w:szCs w:val="32"/>
        </w:rPr>
        <w:t xml:space="preserve"> // Здравоохранение.</w:t>
      </w:r>
      <w:r w:rsidRPr="002B3D6E">
        <w:rPr>
          <w:rFonts w:ascii="Times New Roman" w:hAnsi="Times New Roman" w:cs="Times New Roman"/>
          <w:sz w:val="32"/>
          <w:szCs w:val="32"/>
          <w:lang w:val="be-BY"/>
        </w:rPr>
        <w:t xml:space="preserve"> –</w:t>
      </w:r>
      <w:r w:rsidRPr="002B3D6E">
        <w:rPr>
          <w:rFonts w:ascii="Times New Roman" w:hAnsi="Times New Roman" w:cs="Times New Roman"/>
          <w:sz w:val="32"/>
          <w:szCs w:val="32"/>
        </w:rPr>
        <w:t xml:space="preserve"> 2021.</w:t>
      </w:r>
      <w:r w:rsidRPr="002B3D6E">
        <w:rPr>
          <w:rFonts w:ascii="Times New Roman" w:hAnsi="Times New Roman" w:cs="Times New Roman"/>
          <w:sz w:val="32"/>
          <w:szCs w:val="32"/>
          <w:lang w:val="be-BY"/>
        </w:rPr>
        <w:t xml:space="preserve"> –</w:t>
      </w:r>
      <w:r w:rsidRPr="002B3D6E">
        <w:rPr>
          <w:rFonts w:ascii="Times New Roman" w:hAnsi="Times New Roman" w:cs="Times New Roman"/>
          <w:sz w:val="32"/>
          <w:szCs w:val="32"/>
        </w:rPr>
        <w:t xml:space="preserve"> № 1.</w:t>
      </w:r>
      <w:r w:rsidRPr="002B3D6E">
        <w:rPr>
          <w:rFonts w:ascii="Times New Roman" w:hAnsi="Times New Roman" w:cs="Times New Roman"/>
          <w:sz w:val="32"/>
          <w:szCs w:val="32"/>
          <w:lang w:val="be-BY"/>
        </w:rPr>
        <w:t xml:space="preserve"> –</w:t>
      </w:r>
      <w:r w:rsidRPr="002B3D6E">
        <w:rPr>
          <w:rFonts w:ascii="Times New Roman" w:hAnsi="Times New Roman" w:cs="Times New Roman"/>
          <w:sz w:val="32"/>
          <w:szCs w:val="32"/>
        </w:rPr>
        <w:t xml:space="preserve"> С.</w:t>
      </w:r>
      <w:r w:rsidRPr="002B3D6E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2B3D6E">
        <w:rPr>
          <w:rFonts w:ascii="Times New Roman" w:hAnsi="Times New Roman" w:cs="Times New Roman"/>
          <w:sz w:val="32"/>
          <w:szCs w:val="32"/>
        </w:rPr>
        <w:t>21-23</w:t>
      </w:r>
      <w:r w:rsidRPr="002B3D6E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2B3D6E" w:rsidRDefault="002A4175" w:rsidP="004F5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B3D6E">
        <w:rPr>
          <w:rFonts w:ascii="Times New Roman" w:hAnsi="Times New Roman" w:cs="Times New Roman"/>
          <w:sz w:val="32"/>
          <w:szCs w:val="32"/>
        </w:rPr>
        <w:t xml:space="preserve">Пронько, Т. П.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Скрининговый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отбор пациентов со стабильной стенокардией напряжения после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чрескожного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коронарного вмешательства для проведения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агрегометрии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/ Т. П. Пронько, В. А.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Снежицкий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, А. В.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Копыцкий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// Здравоохранение. – 2020. – № 1. – С. 5-10.</w:t>
      </w:r>
    </w:p>
    <w:p w:rsidR="002B3D6E" w:rsidRPr="002B3D6E" w:rsidRDefault="004F5FB8" w:rsidP="004F5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Прооксидантно-антиоксидантное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состояние крови при синдроме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обструктивного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апноэ/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гипопноэ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во сне / В. И.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Шишко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, В. В. Зинчук, Е. В. Шульга, И. Э. Гуляй, О. А.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Карпович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// Новости медико-биологических наук. – 2020. – Т. 20, № 4. – С. 77-82.</w:t>
      </w:r>
    </w:p>
    <w:p w:rsidR="00764F13" w:rsidRDefault="001228F0" w:rsidP="004F5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64F13">
        <w:rPr>
          <w:rFonts w:ascii="Times New Roman" w:hAnsi="Times New Roman" w:cs="Times New Roman"/>
          <w:sz w:val="32"/>
          <w:szCs w:val="32"/>
        </w:rPr>
        <w:t xml:space="preserve">Случай сложной диагностики </w:t>
      </w:r>
      <w:proofErr w:type="spellStart"/>
      <w:r w:rsidRPr="00764F13">
        <w:rPr>
          <w:rFonts w:ascii="Times New Roman" w:hAnsi="Times New Roman" w:cs="Times New Roman"/>
          <w:sz w:val="32"/>
          <w:szCs w:val="32"/>
        </w:rPr>
        <w:t>герпетического</w:t>
      </w:r>
      <w:proofErr w:type="spellEnd"/>
      <w:r w:rsidRPr="00764F13">
        <w:rPr>
          <w:rFonts w:ascii="Times New Roman" w:hAnsi="Times New Roman" w:cs="Times New Roman"/>
          <w:sz w:val="32"/>
          <w:szCs w:val="32"/>
        </w:rPr>
        <w:t xml:space="preserve"> поражения нервной системы (клинический случай) / Г. М. </w:t>
      </w:r>
      <w:proofErr w:type="spellStart"/>
      <w:r w:rsidRPr="00764F13">
        <w:rPr>
          <w:rFonts w:ascii="Times New Roman" w:hAnsi="Times New Roman" w:cs="Times New Roman"/>
          <w:sz w:val="32"/>
          <w:szCs w:val="32"/>
        </w:rPr>
        <w:t>Авдей</w:t>
      </w:r>
      <w:proofErr w:type="spellEnd"/>
      <w:r w:rsidRPr="00764F13">
        <w:rPr>
          <w:rFonts w:ascii="Times New Roman" w:hAnsi="Times New Roman" w:cs="Times New Roman"/>
          <w:sz w:val="32"/>
          <w:szCs w:val="32"/>
        </w:rPr>
        <w:t xml:space="preserve">, С. Д. Кулеш, П. Г. </w:t>
      </w:r>
      <w:proofErr w:type="spellStart"/>
      <w:r w:rsidRPr="00764F13">
        <w:rPr>
          <w:rFonts w:ascii="Times New Roman" w:hAnsi="Times New Roman" w:cs="Times New Roman"/>
          <w:sz w:val="32"/>
          <w:szCs w:val="32"/>
        </w:rPr>
        <w:t>Хоперский</w:t>
      </w:r>
      <w:proofErr w:type="spellEnd"/>
      <w:r w:rsidRPr="00764F13">
        <w:rPr>
          <w:rFonts w:ascii="Times New Roman" w:hAnsi="Times New Roman" w:cs="Times New Roman"/>
          <w:sz w:val="32"/>
          <w:szCs w:val="32"/>
        </w:rPr>
        <w:t xml:space="preserve">, В. И. Якимович, Ю. В. </w:t>
      </w:r>
      <w:proofErr w:type="spellStart"/>
      <w:r w:rsidRPr="00764F13">
        <w:rPr>
          <w:rFonts w:ascii="Times New Roman" w:hAnsi="Times New Roman" w:cs="Times New Roman"/>
          <w:sz w:val="32"/>
          <w:szCs w:val="32"/>
        </w:rPr>
        <w:t>Милюта</w:t>
      </w:r>
      <w:proofErr w:type="spellEnd"/>
      <w:r w:rsidRPr="00764F13">
        <w:rPr>
          <w:rFonts w:ascii="Times New Roman" w:hAnsi="Times New Roman" w:cs="Times New Roman"/>
          <w:sz w:val="32"/>
          <w:szCs w:val="32"/>
        </w:rPr>
        <w:t xml:space="preserve">, Л. В. </w:t>
      </w:r>
      <w:proofErr w:type="spellStart"/>
      <w:r w:rsidRPr="00764F13">
        <w:rPr>
          <w:rFonts w:ascii="Times New Roman" w:hAnsi="Times New Roman" w:cs="Times New Roman"/>
          <w:sz w:val="32"/>
          <w:szCs w:val="32"/>
        </w:rPr>
        <w:t>Бычек</w:t>
      </w:r>
      <w:proofErr w:type="spellEnd"/>
      <w:r w:rsidRPr="00764F13">
        <w:rPr>
          <w:rFonts w:ascii="Times New Roman" w:hAnsi="Times New Roman" w:cs="Times New Roman"/>
          <w:sz w:val="32"/>
          <w:szCs w:val="32"/>
        </w:rPr>
        <w:t xml:space="preserve"> // Медицинские новости. – 2021. – № 1. – С. 34-36.</w:t>
      </w:r>
    </w:p>
    <w:p w:rsidR="00764F13" w:rsidRDefault="00954CC6" w:rsidP="004F5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64F13">
        <w:rPr>
          <w:rFonts w:ascii="Times New Roman" w:hAnsi="Times New Roman" w:cs="Times New Roman"/>
          <w:sz w:val="32"/>
          <w:szCs w:val="32"/>
        </w:rPr>
        <w:t xml:space="preserve">Сравнительный анализ определения </w:t>
      </w:r>
      <w:proofErr w:type="spellStart"/>
      <w:r w:rsidRPr="00764F13">
        <w:rPr>
          <w:rFonts w:ascii="Times New Roman" w:hAnsi="Times New Roman" w:cs="Times New Roman"/>
          <w:sz w:val="32"/>
          <w:szCs w:val="32"/>
        </w:rPr>
        <w:t>лодыжечно-плечевого</w:t>
      </w:r>
      <w:proofErr w:type="spellEnd"/>
      <w:r w:rsidRPr="00764F13">
        <w:rPr>
          <w:rFonts w:ascii="Times New Roman" w:hAnsi="Times New Roman" w:cs="Times New Roman"/>
          <w:sz w:val="32"/>
          <w:szCs w:val="32"/>
        </w:rPr>
        <w:t xml:space="preserve"> индекса методами ультразвуковой </w:t>
      </w:r>
      <w:proofErr w:type="spellStart"/>
      <w:r w:rsidRPr="00764F13">
        <w:rPr>
          <w:rFonts w:ascii="Times New Roman" w:hAnsi="Times New Roman" w:cs="Times New Roman"/>
          <w:sz w:val="32"/>
          <w:szCs w:val="32"/>
        </w:rPr>
        <w:t>допплерометрии</w:t>
      </w:r>
      <w:proofErr w:type="spellEnd"/>
      <w:r w:rsidRPr="00764F13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764F13">
        <w:rPr>
          <w:rFonts w:ascii="Times New Roman" w:hAnsi="Times New Roman" w:cs="Times New Roman"/>
          <w:sz w:val="32"/>
          <w:szCs w:val="32"/>
        </w:rPr>
        <w:t>автаматической</w:t>
      </w:r>
      <w:proofErr w:type="spellEnd"/>
      <w:r w:rsidRPr="00764F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64F13">
        <w:rPr>
          <w:rFonts w:ascii="Times New Roman" w:hAnsi="Times New Roman" w:cs="Times New Roman"/>
          <w:sz w:val="32"/>
          <w:szCs w:val="32"/>
        </w:rPr>
        <w:t>осциллометрии</w:t>
      </w:r>
      <w:proofErr w:type="spellEnd"/>
      <w:r w:rsidRPr="00764F13">
        <w:rPr>
          <w:rFonts w:ascii="Times New Roman" w:hAnsi="Times New Roman" w:cs="Times New Roman"/>
          <w:sz w:val="32"/>
          <w:szCs w:val="32"/>
        </w:rPr>
        <w:t xml:space="preserve"> у пациентов с заболеваниями периферических артерий / О. В. Панасюк, В. И. </w:t>
      </w:r>
      <w:proofErr w:type="spellStart"/>
      <w:r w:rsidRPr="00764F13">
        <w:rPr>
          <w:rFonts w:ascii="Times New Roman" w:hAnsi="Times New Roman" w:cs="Times New Roman"/>
          <w:sz w:val="32"/>
          <w:szCs w:val="32"/>
        </w:rPr>
        <w:t>Шишко</w:t>
      </w:r>
      <w:proofErr w:type="spellEnd"/>
      <w:r w:rsidRPr="00764F13">
        <w:rPr>
          <w:rFonts w:ascii="Times New Roman" w:hAnsi="Times New Roman" w:cs="Times New Roman"/>
          <w:sz w:val="32"/>
          <w:szCs w:val="32"/>
        </w:rPr>
        <w:t xml:space="preserve">, Э. В. </w:t>
      </w:r>
      <w:proofErr w:type="spellStart"/>
      <w:r w:rsidRPr="00764F13">
        <w:rPr>
          <w:rFonts w:ascii="Times New Roman" w:hAnsi="Times New Roman" w:cs="Times New Roman"/>
          <w:sz w:val="32"/>
          <w:szCs w:val="32"/>
        </w:rPr>
        <w:t>Могилевец</w:t>
      </w:r>
      <w:proofErr w:type="spellEnd"/>
      <w:r w:rsidRPr="00764F13">
        <w:rPr>
          <w:rFonts w:ascii="Times New Roman" w:hAnsi="Times New Roman" w:cs="Times New Roman"/>
          <w:sz w:val="32"/>
          <w:szCs w:val="32"/>
        </w:rPr>
        <w:t xml:space="preserve">, П. А. Горячев // Кардиология в Беларуси. – 2020. – Т. 12, № </w:t>
      </w:r>
      <w:r w:rsidR="00764F13">
        <w:rPr>
          <w:rFonts w:ascii="Times New Roman" w:hAnsi="Times New Roman" w:cs="Times New Roman"/>
          <w:sz w:val="32"/>
          <w:szCs w:val="32"/>
        </w:rPr>
        <w:t>6</w:t>
      </w:r>
      <w:r w:rsidRPr="00764F13">
        <w:rPr>
          <w:rFonts w:ascii="Times New Roman" w:hAnsi="Times New Roman" w:cs="Times New Roman"/>
          <w:sz w:val="32"/>
          <w:szCs w:val="32"/>
        </w:rPr>
        <w:t>. – С. 845-854.</w:t>
      </w:r>
    </w:p>
    <w:p w:rsidR="00764F13" w:rsidRPr="00764F13" w:rsidRDefault="003154DF" w:rsidP="004F5FB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00764F13">
        <w:rPr>
          <w:rFonts w:ascii="Times New Roman" w:hAnsi="Times New Roman" w:cs="Times New Roman"/>
          <w:sz w:val="32"/>
          <w:szCs w:val="32"/>
        </w:rPr>
        <w:t>Томчик</w:t>
      </w:r>
      <w:proofErr w:type="spellEnd"/>
      <w:r w:rsidRPr="00764F13">
        <w:rPr>
          <w:rFonts w:ascii="Times New Roman" w:hAnsi="Times New Roman" w:cs="Times New Roman"/>
          <w:sz w:val="32"/>
          <w:szCs w:val="32"/>
        </w:rPr>
        <w:t xml:space="preserve">, Н. В. </w:t>
      </w:r>
      <w:proofErr w:type="spellStart"/>
      <w:r w:rsidRPr="00764F13">
        <w:rPr>
          <w:rFonts w:ascii="Times New Roman" w:hAnsi="Times New Roman" w:cs="Times New Roman"/>
          <w:sz w:val="32"/>
          <w:szCs w:val="32"/>
        </w:rPr>
        <w:t>Лакционная</w:t>
      </w:r>
      <w:proofErr w:type="spellEnd"/>
      <w:r w:rsidRPr="00764F13">
        <w:rPr>
          <w:rFonts w:ascii="Times New Roman" w:hAnsi="Times New Roman" w:cs="Times New Roman"/>
          <w:sz w:val="32"/>
          <w:szCs w:val="32"/>
        </w:rPr>
        <w:t xml:space="preserve"> доминанта: </w:t>
      </w:r>
      <w:proofErr w:type="gramStart"/>
      <w:r w:rsidRPr="00764F13">
        <w:rPr>
          <w:rFonts w:ascii="Times New Roman" w:hAnsi="Times New Roman" w:cs="Times New Roman"/>
          <w:sz w:val="32"/>
          <w:szCs w:val="32"/>
        </w:rPr>
        <w:t>факторы</w:t>
      </w:r>
      <w:proofErr w:type="gramEnd"/>
      <w:r w:rsidRPr="00764F13">
        <w:rPr>
          <w:rFonts w:ascii="Times New Roman" w:hAnsi="Times New Roman" w:cs="Times New Roman"/>
          <w:sz w:val="32"/>
          <w:szCs w:val="32"/>
        </w:rPr>
        <w:t xml:space="preserve"> влияющие на ее становление и формирование. Трудности в организации грудного вскармливания в </w:t>
      </w:r>
      <w:r w:rsidRPr="00764F13">
        <w:rPr>
          <w:rFonts w:ascii="Times New Roman" w:hAnsi="Times New Roman" w:cs="Times New Roman"/>
          <w:sz w:val="32"/>
          <w:szCs w:val="32"/>
          <w:lang w:val="en-US"/>
        </w:rPr>
        <w:t>XX</w:t>
      </w:r>
      <w:r w:rsidRPr="00764F13">
        <w:rPr>
          <w:rFonts w:ascii="Times New Roman" w:hAnsi="Times New Roman" w:cs="Times New Roman"/>
          <w:sz w:val="32"/>
          <w:szCs w:val="32"/>
        </w:rPr>
        <w:t xml:space="preserve"> веке / Н. В. </w:t>
      </w:r>
      <w:proofErr w:type="spellStart"/>
      <w:r w:rsidRPr="00764F13">
        <w:rPr>
          <w:rFonts w:ascii="Times New Roman" w:hAnsi="Times New Roman" w:cs="Times New Roman"/>
          <w:sz w:val="32"/>
          <w:szCs w:val="32"/>
        </w:rPr>
        <w:t>Томчик</w:t>
      </w:r>
      <w:proofErr w:type="spellEnd"/>
      <w:r w:rsidRPr="00764F13">
        <w:rPr>
          <w:rFonts w:ascii="Times New Roman" w:hAnsi="Times New Roman" w:cs="Times New Roman"/>
          <w:sz w:val="32"/>
          <w:szCs w:val="32"/>
        </w:rPr>
        <w:t>, Н. С. Парамонова, Н. И. Янковская // Репродуктивное здоровье. Восточная Европа. – 2020. – Т. 10, № 6. – С. 710-720.</w:t>
      </w:r>
    </w:p>
    <w:p w:rsidR="00FB7894" w:rsidRPr="00764F13" w:rsidRDefault="003154DF" w:rsidP="004F5FB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00764F13">
        <w:rPr>
          <w:rFonts w:ascii="Times New Roman" w:hAnsi="Times New Roman" w:cs="Times New Roman"/>
          <w:sz w:val="32"/>
          <w:szCs w:val="32"/>
        </w:rPr>
        <w:t>Эндохоледохеальное</w:t>
      </w:r>
      <w:proofErr w:type="spellEnd"/>
      <w:r w:rsidRPr="00764F13">
        <w:rPr>
          <w:rFonts w:ascii="Times New Roman" w:hAnsi="Times New Roman" w:cs="Times New Roman"/>
          <w:sz w:val="32"/>
          <w:szCs w:val="32"/>
        </w:rPr>
        <w:t xml:space="preserve"> введение </w:t>
      </w:r>
      <w:proofErr w:type="spellStart"/>
      <w:r w:rsidRPr="00764F13">
        <w:rPr>
          <w:rFonts w:ascii="Times New Roman" w:hAnsi="Times New Roman" w:cs="Times New Roman"/>
          <w:sz w:val="32"/>
          <w:szCs w:val="32"/>
        </w:rPr>
        <w:t>Фотолона</w:t>
      </w:r>
      <w:proofErr w:type="spellEnd"/>
      <w:r w:rsidRPr="00764F13">
        <w:rPr>
          <w:rFonts w:ascii="Times New Roman" w:hAnsi="Times New Roman" w:cs="Times New Roman"/>
          <w:sz w:val="32"/>
          <w:szCs w:val="32"/>
        </w:rPr>
        <w:t xml:space="preserve"> в эксперименте: распространение по желчевыводящей системе и накопление в стенке протоков / Р. С. Шило, Н. И. </w:t>
      </w:r>
      <w:proofErr w:type="spellStart"/>
      <w:r w:rsidRPr="00764F13">
        <w:rPr>
          <w:rFonts w:ascii="Times New Roman" w:hAnsi="Times New Roman" w:cs="Times New Roman"/>
          <w:sz w:val="32"/>
          <w:szCs w:val="32"/>
        </w:rPr>
        <w:t>Батвинков</w:t>
      </w:r>
      <w:proofErr w:type="spellEnd"/>
      <w:r w:rsidRPr="00764F13">
        <w:rPr>
          <w:rFonts w:ascii="Times New Roman" w:hAnsi="Times New Roman" w:cs="Times New Roman"/>
          <w:sz w:val="32"/>
          <w:szCs w:val="32"/>
        </w:rPr>
        <w:t xml:space="preserve">, Э. В. </w:t>
      </w:r>
      <w:proofErr w:type="spellStart"/>
      <w:r w:rsidRPr="00764F13">
        <w:rPr>
          <w:rFonts w:ascii="Times New Roman" w:hAnsi="Times New Roman" w:cs="Times New Roman"/>
          <w:sz w:val="32"/>
          <w:szCs w:val="32"/>
        </w:rPr>
        <w:t>Могилевец</w:t>
      </w:r>
      <w:proofErr w:type="spellEnd"/>
      <w:r w:rsidRPr="00764F13">
        <w:rPr>
          <w:rFonts w:ascii="Times New Roman" w:hAnsi="Times New Roman" w:cs="Times New Roman"/>
          <w:sz w:val="32"/>
          <w:szCs w:val="32"/>
        </w:rPr>
        <w:t xml:space="preserve">, Н. И. Прокопчик, К. С. </w:t>
      </w:r>
      <w:proofErr w:type="spellStart"/>
      <w:r w:rsidRPr="00764F13">
        <w:rPr>
          <w:rFonts w:ascii="Times New Roman" w:hAnsi="Times New Roman" w:cs="Times New Roman"/>
          <w:sz w:val="32"/>
          <w:szCs w:val="32"/>
        </w:rPr>
        <w:t>Белюк</w:t>
      </w:r>
      <w:proofErr w:type="spellEnd"/>
      <w:r w:rsidRPr="00764F13">
        <w:rPr>
          <w:rFonts w:ascii="Times New Roman" w:hAnsi="Times New Roman" w:cs="Times New Roman"/>
          <w:sz w:val="32"/>
          <w:szCs w:val="32"/>
        </w:rPr>
        <w:t>, О. С. Сорока // Хирургия. Восточная Европа. – 2020. – Т. 9, № 4. – С. 328-337.</w:t>
      </w:r>
    </w:p>
    <w:sectPr w:rsidR="00FB7894" w:rsidRPr="00764F13" w:rsidSect="00F0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E2F"/>
    <w:multiLevelType w:val="hybridMultilevel"/>
    <w:tmpl w:val="EFFEA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FB8"/>
    <w:rsid w:val="0006036B"/>
    <w:rsid w:val="000A7C55"/>
    <w:rsid w:val="001228F0"/>
    <w:rsid w:val="0013216D"/>
    <w:rsid w:val="0018053A"/>
    <w:rsid w:val="002A4175"/>
    <w:rsid w:val="002B3D6E"/>
    <w:rsid w:val="002D4BE3"/>
    <w:rsid w:val="002E1739"/>
    <w:rsid w:val="00305E76"/>
    <w:rsid w:val="003154DF"/>
    <w:rsid w:val="0031790A"/>
    <w:rsid w:val="003B15DD"/>
    <w:rsid w:val="003D1E89"/>
    <w:rsid w:val="003D3446"/>
    <w:rsid w:val="004752C6"/>
    <w:rsid w:val="004F5FB8"/>
    <w:rsid w:val="005F0340"/>
    <w:rsid w:val="00764F13"/>
    <w:rsid w:val="007D1836"/>
    <w:rsid w:val="00804DB1"/>
    <w:rsid w:val="008347A8"/>
    <w:rsid w:val="00954CC6"/>
    <w:rsid w:val="00A139A9"/>
    <w:rsid w:val="00A83454"/>
    <w:rsid w:val="00AB5FE5"/>
    <w:rsid w:val="00B545DF"/>
    <w:rsid w:val="00C455B7"/>
    <w:rsid w:val="00C816B6"/>
    <w:rsid w:val="00D1442B"/>
    <w:rsid w:val="00D77A3E"/>
    <w:rsid w:val="00E967D7"/>
    <w:rsid w:val="00EF34D0"/>
    <w:rsid w:val="00F04C0F"/>
    <w:rsid w:val="00FB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17</cp:revision>
  <dcterms:created xsi:type="dcterms:W3CDTF">2021-01-11T08:18:00Z</dcterms:created>
  <dcterms:modified xsi:type="dcterms:W3CDTF">2021-02-24T12:42:00Z</dcterms:modified>
</cp:coreProperties>
</file>